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3F" w:rsidRDefault="00023E3F" w:rsidP="00023E3F">
      <w:pPr>
        <w:jc w:val="both"/>
        <w:rPr>
          <w:b/>
          <w:sz w:val="28"/>
          <w:szCs w:val="28"/>
        </w:rPr>
      </w:pPr>
    </w:p>
    <w:p w:rsidR="00023E3F" w:rsidRDefault="00023E3F" w:rsidP="00023E3F">
      <w:pPr>
        <w:jc w:val="both"/>
        <w:rPr>
          <w:b/>
          <w:sz w:val="28"/>
          <w:szCs w:val="28"/>
        </w:rPr>
      </w:pPr>
    </w:p>
    <w:p w:rsidR="00023E3F" w:rsidRDefault="00023E3F" w:rsidP="00023E3F">
      <w:pPr>
        <w:ind w:left="709"/>
        <w:jc w:val="both"/>
        <w:rPr>
          <w:b/>
          <w:sz w:val="28"/>
          <w:szCs w:val="28"/>
        </w:rPr>
      </w:pPr>
    </w:p>
    <w:p w:rsidR="00023E3F" w:rsidRDefault="00023E3F" w:rsidP="00023E3F">
      <w:pPr>
        <w:jc w:val="both"/>
        <w:rPr>
          <w:b/>
          <w:sz w:val="28"/>
          <w:szCs w:val="28"/>
        </w:rPr>
      </w:pPr>
    </w:p>
    <w:p w:rsidR="00AC6C27" w:rsidRDefault="00AC6C27" w:rsidP="00023E3F">
      <w:pPr>
        <w:ind w:left="1418"/>
        <w:jc w:val="center"/>
        <w:rPr>
          <w:b/>
          <w:sz w:val="36"/>
          <w:szCs w:val="36"/>
        </w:rPr>
      </w:pPr>
    </w:p>
    <w:p w:rsidR="00AC6C27" w:rsidRDefault="00AC6C27" w:rsidP="00023E3F">
      <w:pPr>
        <w:ind w:left="1418"/>
        <w:jc w:val="center"/>
        <w:rPr>
          <w:b/>
          <w:sz w:val="36"/>
          <w:szCs w:val="36"/>
        </w:rPr>
      </w:pPr>
    </w:p>
    <w:p w:rsidR="00AC6C27" w:rsidRDefault="00AC6C27" w:rsidP="00023E3F">
      <w:pPr>
        <w:ind w:left="1418"/>
        <w:jc w:val="center"/>
        <w:rPr>
          <w:b/>
          <w:sz w:val="36"/>
          <w:szCs w:val="36"/>
        </w:rPr>
      </w:pPr>
    </w:p>
    <w:p w:rsidR="001462F2" w:rsidRDefault="001462F2" w:rsidP="00023E3F">
      <w:pPr>
        <w:pStyle w:val="33"/>
        <w:spacing w:after="0"/>
        <w:jc w:val="both"/>
        <w:outlineLvl w:val="0"/>
        <w:rPr>
          <w:sz w:val="28"/>
          <w:szCs w:val="28"/>
        </w:rPr>
      </w:pPr>
      <w:r>
        <w:rPr>
          <w:noProof/>
          <w:sz w:val="28"/>
          <w:szCs w:val="28"/>
        </w:rPr>
        <w:drawing>
          <wp:inline distT="0" distB="0" distL="0" distR="0">
            <wp:extent cx="6115050" cy="7227544"/>
            <wp:effectExtent l="19050" t="0" r="0" b="0"/>
            <wp:docPr id="2" name="Рисунок 2" descr="C:\Users\Детский Сад №25\Pictures\2023-02-07\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тский Сад №25\Pictures\2023-02-07\002.jpg"/>
                    <pic:cNvPicPr>
                      <a:picLocks noChangeAspect="1" noChangeArrowheads="1"/>
                    </pic:cNvPicPr>
                  </pic:nvPicPr>
                  <pic:blipFill>
                    <a:blip r:embed="rId8" cstate="print"/>
                    <a:srcRect/>
                    <a:stretch>
                      <a:fillRect/>
                    </a:stretch>
                  </pic:blipFill>
                  <pic:spPr bwMode="auto">
                    <a:xfrm>
                      <a:off x="0" y="0"/>
                      <a:ext cx="6120130" cy="7233548"/>
                    </a:xfrm>
                    <a:prstGeom prst="rect">
                      <a:avLst/>
                    </a:prstGeom>
                    <a:noFill/>
                    <a:ln w="9525">
                      <a:noFill/>
                      <a:miter lim="800000"/>
                      <a:headEnd/>
                      <a:tailEnd/>
                    </a:ln>
                  </pic:spPr>
                </pic:pic>
              </a:graphicData>
            </a:graphic>
          </wp:inline>
        </w:drawing>
      </w:r>
    </w:p>
    <w:p w:rsidR="001462F2" w:rsidRDefault="001462F2" w:rsidP="00023E3F">
      <w:pPr>
        <w:pStyle w:val="33"/>
        <w:spacing w:after="0"/>
        <w:jc w:val="both"/>
        <w:outlineLvl w:val="0"/>
        <w:rPr>
          <w:sz w:val="28"/>
          <w:szCs w:val="28"/>
        </w:rPr>
      </w:pPr>
    </w:p>
    <w:p w:rsidR="001462F2" w:rsidRDefault="001462F2" w:rsidP="00023E3F">
      <w:pPr>
        <w:pStyle w:val="33"/>
        <w:spacing w:after="0"/>
        <w:jc w:val="both"/>
        <w:outlineLvl w:val="0"/>
        <w:rPr>
          <w:sz w:val="28"/>
          <w:szCs w:val="28"/>
        </w:rPr>
      </w:pPr>
    </w:p>
    <w:p w:rsidR="001462F2" w:rsidRDefault="001462F2" w:rsidP="00023E3F">
      <w:pPr>
        <w:pStyle w:val="33"/>
        <w:spacing w:after="0"/>
        <w:jc w:val="both"/>
        <w:outlineLvl w:val="0"/>
        <w:rPr>
          <w:sz w:val="28"/>
          <w:szCs w:val="28"/>
        </w:rPr>
      </w:pPr>
    </w:p>
    <w:p w:rsidR="001462F2" w:rsidRDefault="001462F2" w:rsidP="00023E3F">
      <w:pPr>
        <w:pStyle w:val="33"/>
        <w:spacing w:after="0"/>
        <w:jc w:val="both"/>
        <w:outlineLvl w:val="0"/>
        <w:rPr>
          <w:sz w:val="28"/>
          <w:szCs w:val="28"/>
        </w:rPr>
      </w:pPr>
    </w:p>
    <w:p w:rsidR="001462F2" w:rsidRDefault="001462F2" w:rsidP="00023E3F">
      <w:pPr>
        <w:pStyle w:val="33"/>
        <w:spacing w:after="0"/>
        <w:jc w:val="both"/>
        <w:outlineLvl w:val="0"/>
        <w:rPr>
          <w:sz w:val="28"/>
          <w:szCs w:val="28"/>
        </w:rPr>
      </w:pPr>
    </w:p>
    <w:p w:rsidR="001462F2" w:rsidRDefault="001462F2" w:rsidP="00023E3F">
      <w:pPr>
        <w:pStyle w:val="33"/>
        <w:spacing w:after="0"/>
        <w:jc w:val="both"/>
        <w:outlineLvl w:val="0"/>
        <w:rPr>
          <w:sz w:val="28"/>
          <w:szCs w:val="28"/>
        </w:rPr>
      </w:pPr>
    </w:p>
    <w:p w:rsidR="00023E3F" w:rsidRPr="006B7221" w:rsidRDefault="00023E3F" w:rsidP="001462F2">
      <w:pPr>
        <w:jc w:val="both"/>
        <w:rPr>
          <w:bCs/>
          <w:sz w:val="28"/>
          <w:szCs w:val="28"/>
        </w:rPr>
      </w:pPr>
      <w:r w:rsidRPr="006B7221">
        <w:rPr>
          <w:bCs/>
          <w:sz w:val="28"/>
          <w:szCs w:val="28"/>
        </w:rPr>
        <w:t>- предоставлять работникам работу, обусловленную трудовым договором;</w:t>
      </w:r>
    </w:p>
    <w:p w:rsidR="00023E3F" w:rsidRPr="006B7221" w:rsidRDefault="00023E3F" w:rsidP="00023E3F">
      <w:pPr>
        <w:ind w:firstLine="709"/>
        <w:jc w:val="both"/>
        <w:rPr>
          <w:bCs/>
          <w:sz w:val="28"/>
          <w:szCs w:val="28"/>
        </w:rPr>
      </w:pPr>
      <w:r w:rsidRPr="006B7221">
        <w:rPr>
          <w:bCs/>
          <w:sz w:val="28"/>
          <w:szCs w:val="28"/>
        </w:rPr>
        <w:t>- обеспечивать безопасность и условия труда, соответствующие государственным нормативным требованиям охраны труда;</w:t>
      </w:r>
    </w:p>
    <w:p w:rsidR="00023E3F" w:rsidRPr="006B7221" w:rsidRDefault="00023E3F" w:rsidP="00023E3F">
      <w:pPr>
        <w:ind w:firstLine="709"/>
        <w:jc w:val="both"/>
        <w:rPr>
          <w:bCs/>
          <w:sz w:val="28"/>
          <w:szCs w:val="28"/>
        </w:rPr>
      </w:pPr>
      <w:r w:rsidRPr="006B7221">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23E3F" w:rsidRPr="006B7221" w:rsidRDefault="00023E3F" w:rsidP="00023E3F">
      <w:pPr>
        <w:ind w:firstLine="709"/>
        <w:jc w:val="both"/>
        <w:rPr>
          <w:bCs/>
          <w:sz w:val="28"/>
          <w:szCs w:val="28"/>
        </w:rPr>
      </w:pPr>
      <w:r w:rsidRPr="006B7221">
        <w:rPr>
          <w:bCs/>
          <w:sz w:val="28"/>
          <w:szCs w:val="28"/>
        </w:rPr>
        <w:t>- обеспечивать работникам равную оплату за труд равной ценности;</w:t>
      </w:r>
    </w:p>
    <w:p w:rsidR="00023E3F" w:rsidRPr="006B7221" w:rsidRDefault="00023E3F" w:rsidP="00023E3F">
      <w:pPr>
        <w:ind w:firstLine="709"/>
        <w:jc w:val="both"/>
        <w:rPr>
          <w:bCs/>
          <w:sz w:val="28"/>
          <w:szCs w:val="28"/>
        </w:rPr>
      </w:pPr>
      <w:r w:rsidRPr="006B7221">
        <w:rPr>
          <w:bCs/>
          <w:sz w:val="28"/>
          <w:szCs w:val="28"/>
        </w:rPr>
        <w:t>- выплачивать в соответствии с Трудовым кодексом, коллективным договором, трудовыми договорами  в полном размере причитающуюся работникам заработную плату в следующие дни: 25 и 10;</w:t>
      </w:r>
    </w:p>
    <w:p w:rsidR="00023E3F" w:rsidRPr="006B7221" w:rsidRDefault="00023E3F" w:rsidP="00023E3F">
      <w:pPr>
        <w:ind w:firstLine="709"/>
        <w:jc w:val="both"/>
        <w:rPr>
          <w:bCs/>
          <w:sz w:val="28"/>
          <w:szCs w:val="28"/>
        </w:rPr>
      </w:pPr>
      <w:r w:rsidRPr="006B7221">
        <w:rPr>
          <w:bCs/>
          <w:sz w:val="28"/>
          <w:szCs w:val="28"/>
        </w:rPr>
        <w:t>- вести коллективные переговоры, а также заключать коллективный договор в порядке, установленном Трудовым кодексом;</w:t>
      </w:r>
    </w:p>
    <w:p w:rsidR="00023E3F" w:rsidRPr="006B7221" w:rsidRDefault="00023E3F" w:rsidP="00023E3F">
      <w:pPr>
        <w:ind w:firstLine="709"/>
        <w:jc w:val="both"/>
        <w:rPr>
          <w:bCs/>
          <w:sz w:val="28"/>
          <w:szCs w:val="28"/>
        </w:rPr>
      </w:pPr>
      <w:r w:rsidRPr="006B7221">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23E3F" w:rsidRPr="006B7221" w:rsidRDefault="00023E3F" w:rsidP="00023E3F">
      <w:pPr>
        <w:ind w:firstLine="709"/>
        <w:jc w:val="both"/>
        <w:rPr>
          <w:bCs/>
          <w:sz w:val="28"/>
          <w:szCs w:val="28"/>
        </w:rPr>
      </w:pPr>
      <w:r w:rsidRPr="006B7221">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023E3F" w:rsidRPr="006B7221" w:rsidRDefault="00023E3F" w:rsidP="00023E3F">
      <w:pPr>
        <w:ind w:firstLine="709"/>
        <w:jc w:val="both"/>
        <w:rPr>
          <w:bCs/>
          <w:sz w:val="28"/>
          <w:szCs w:val="28"/>
        </w:rPr>
      </w:pPr>
      <w:r w:rsidRPr="006B7221">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23E3F" w:rsidRPr="006B7221" w:rsidRDefault="00023E3F" w:rsidP="00023E3F">
      <w:pPr>
        <w:ind w:firstLine="709"/>
        <w:jc w:val="both"/>
        <w:rPr>
          <w:bCs/>
          <w:sz w:val="28"/>
          <w:szCs w:val="28"/>
        </w:rPr>
      </w:pPr>
      <w:r w:rsidRPr="006B7221">
        <w:rPr>
          <w:bCs/>
          <w:sz w:val="28"/>
          <w:szCs w:val="28"/>
        </w:rPr>
        <w:t>- рассматривать представления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w:t>
      </w:r>
    </w:p>
    <w:p w:rsidR="00023E3F" w:rsidRPr="006B7221" w:rsidRDefault="00023E3F" w:rsidP="00023E3F">
      <w:pPr>
        <w:ind w:firstLine="709"/>
        <w:jc w:val="both"/>
        <w:rPr>
          <w:bCs/>
          <w:sz w:val="28"/>
          <w:szCs w:val="28"/>
        </w:rPr>
      </w:pPr>
      <w:r w:rsidRPr="006B7221">
        <w:rPr>
          <w:bCs/>
          <w:sz w:val="28"/>
          <w:szCs w:val="28"/>
        </w:rPr>
        <w:t>- создавать условия, обеспечивающие участие работников в управлении МДОУ  в предусмотренных Трудовым кодексом, иными федеральными законами и коллективным договором формах;</w:t>
      </w:r>
    </w:p>
    <w:p w:rsidR="00023E3F" w:rsidRPr="006B7221" w:rsidRDefault="00023E3F" w:rsidP="00023E3F">
      <w:pPr>
        <w:ind w:firstLine="709"/>
        <w:jc w:val="both"/>
        <w:rPr>
          <w:bCs/>
          <w:sz w:val="28"/>
          <w:szCs w:val="28"/>
        </w:rPr>
      </w:pPr>
      <w:r w:rsidRPr="006B7221">
        <w:rPr>
          <w:bCs/>
          <w:sz w:val="28"/>
          <w:szCs w:val="28"/>
        </w:rPr>
        <w:t>- обеспечивать бытовые нужды работников, связанные с исполнением ими трудовых обязанностей;</w:t>
      </w:r>
    </w:p>
    <w:p w:rsidR="00023E3F" w:rsidRPr="006B7221" w:rsidRDefault="00023E3F" w:rsidP="00023E3F">
      <w:pPr>
        <w:ind w:firstLine="709"/>
        <w:jc w:val="both"/>
        <w:rPr>
          <w:bCs/>
          <w:sz w:val="28"/>
          <w:szCs w:val="28"/>
        </w:rPr>
      </w:pPr>
      <w:r w:rsidRPr="006B7221">
        <w:rPr>
          <w:bCs/>
          <w:sz w:val="28"/>
          <w:szCs w:val="28"/>
        </w:rPr>
        <w:t>- осуществлять обязательное социальное страхование работников в порядке, установленном федеральными законами;</w:t>
      </w:r>
    </w:p>
    <w:p w:rsidR="00023E3F" w:rsidRPr="006B7221" w:rsidRDefault="00023E3F" w:rsidP="00023E3F">
      <w:pPr>
        <w:ind w:firstLine="709"/>
        <w:jc w:val="both"/>
        <w:rPr>
          <w:bCs/>
          <w:sz w:val="28"/>
          <w:szCs w:val="28"/>
        </w:rPr>
      </w:pPr>
      <w:r w:rsidRPr="006B7221">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023E3F" w:rsidRPr="006B7221" w:rsidRDefault="00023E3F" w:rsidP="00023E3F">
      <w:pPr>
        <w:ind w:firstLine="709"/>
        <w:jc w:val="both"/>
        <w:rPr>
          <w:bCs/>
          <w:sz w:val="28"/>
          <w:szCs w:val="28"/>
        </w:rPr>
      </w:pPr>
      <w:r w:rsidRPr="006B7221">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23E3F" w:rsidRPr="006B7221" w:rsidRDefault="00023E3F" w:rsidP="00023E3F">
      <w:pPr>
        <w:ind w:firstLine="709"/>
        <w:jc w:val="both"/>
        <w:rPr>
          <w:b/>
          <w:bCs/>
          <w:sz w:val="28"/>
          <w:szCs w:val="28"/>
        </w:rPr>
      </w:pPr>
      <w:r w:rsidRPr="006B7221">
        <w:rPr>
          <w:b/>
          <w:bCs/>
          <w:sz w:val="28"/>
          <w:szCs w:val="28"/>
        </w:rPr>
        <w:lastRenderedPageBreak/>
        <w:t>3.</w:t>
      </w:r>
      <w:r w:rsidRPr="006B7221">
        <w:rPr>
          <w:b/>
          <w:bCs/>
          <w:sz w:val="28"/>
          <w:szCs w:val="28"/>
        </w:rPr>
        <w:tab/>
        <w:t>Основные права и обязанности работника МДОУ.</w:t>
      </w:r>
    </w:p>
    <w:p w:rsidR="00023E3F" w:rsidRPr="006B7221" w:rsidRDefault="006B7221" w:rsidP="00023E3F">
      <w:pPr>
        <w:ind w:firstLine="709"/>
        <w:jc w:val="both"/>
        <w:rPr>
          <w:bCs/>
          <w:sz w:val="28"/>
          <w:szCs w:val="28"/>
        </w:rPr>
      </w:pPr>
      <w:r>
        <w:rPr>
          <w:bCs/>
          <w:sz w:val="28"/>
          <w:szCs w:val="28"/>
        </w:rPr>
        <w:t>3.1.</w:t>
      </w:r>
      <w:r w:rsidR="00023E3F" w:rsidRPr="006B7221">
        <w:rPr>
          <w:bCs/>
          <w:sz w:val="28"/>
          <w:szCs w:val="28"/>
        </w:rPr>
        <w:t>Работник имеет право на:</w:t>
      </w:r>
    </w:p>
    <w:p w:rsidR="00023E3F" w:rsidRPr="006B7221" w:rsidRDefault="00023E3F" w:rsidP="00023E3F">
      <w:pPr>
        <w:ind w:firstLine="709"/>
        <w:jc w:val="both"/>
        <w:rPr>
          <w:bCs/>
          <w:sz w:val="28"/>
          <w:szCs w:val="28"/>
        </w:rPr>
      </w:pPr>
      <w:r w:rsidRPr="006B7221">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023E3F" w:rsidRPr="006B7221" w:rsidRDefault="00023E3F" w:rsidP="00023E3F">
      <w:pPr>
        <w:ind w:firstLine="709"/>
        <w:jc w:val="both"/>
        <w:rPr>
          <w:bCs/>
          <w:sz w:val="28"/>
          <w:szCs w:val="28"/>
        </w:rPr>
      </w:pPr>
      <w:r w:rsidRPr="006B7221">
        <w:rPr>
          <w:bCs/>
          <w:sz w:val="28"/>
          <w:szCs w:val="28"/>
        </w:rPr>
        <w:t>- предоставление ему работы, обусловленной трудовым договором;</w:t>
      </w:r>
    </w:p>
    <w:p w:rsidR="00023E3F" w:rsidRPr="006B7221" w:rsidRDefault="00023E3F" w:rsidP="00023E3F">
      <w:pPr>
        <w:ind w:firstLine="709"/>
        <w:jc w:val="both"/>
        <w:rPr>
          <w:bCs/>
          <w:sz w:val="28"/>
          <w:szCs w:val="28"/>
        </w:rPr>
      </w:pPr>
      <w:r w:rsidRPr="006B7221">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023E3F" w:rsidRPr="006B7221" w:rsidRDefault="00023E3F" w:rsidP="00023E3F">
      <w:pPr>
        <w:ind w:firstLine="709"/>
        <w:jc w:val="both"/>
        <w:rPr>
          <w:bCs/>
          <w:sz w:val="28"/>
          <w:szCs w:val="28"/>
        </w:rPr>
      </w:pPr>
      <w:r w:rsidRPr="006B7221">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23E3F" w:rsidRPr="006B7221" w:rsidRDefault="00023E3F" w:rsidP="00023E3F">
      <w:pPr>
        <w:ind w:firstLine="709"/>
        <w:jc w:val="both"/>
        <w:rPr>
          <w:bCs/>
          <w:sz w:val="28"/>
          <w:szCs w:val="28"/>
        </w:rPr>
      </w:pPr>
      <w:r w:rsidRPr="006B7221">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23E3F" w:rsidRPr="006B7221" w:rsidRDefault="00023E3F" w:rsidP="00023E3F">
      <w:pPr>
        <w:ind w:firstLine="709"/>
        <w:jc w:val="both"/>
        <w:rPr>
          <w:bCs/>
          <w:sz w:val="28"/>
          <w:szCs w:val="28"/>
        </w:rPr>
      </w:pPr>
      <w:r w:rsidRPr="006B7221">
        <w:rPr>
          <w:bCs/>
          <w:sz w:val="28"/>
          <w:szCs w:val="28"/>
        </w:rPr>
        <w:t>- полную достоверную информацию об условиях труда и требованиях охраны труда на рабочем месте;</w:t>
      </w:r>
    </w:p>
    <w:p w:rsidR="00023E3F" w:rsidRPr="006B7221" w:rsidRDefault="00023E3F" w:rsidP="00023E3F">
      <w:pPr>
        <w:ind w:firstLine="709"/>
        <w:jc w:val="both"/>
        <w:rPr>
          <w:bCs/>
          <w:sz w:val="28"/>
          <w:szCs w:val="28"/>
        </w:rPr>
      </w:pPr>
      <w:r w:rsidRPr="006B7221">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023E3F" w:rsidRPr="006B7221" w:rsidRDefault="00023E3F" w:rsidP="00023E3F">
      <w:pPr>
        <w:ind w:firstLine="709"/>
        <w:jc w:val="both"/>
        <w:rPr>
          <w:bCs/>
          <w:sz w:val="28"/>
          <w:szCs w:val="28"/>
        </w:rPr>
      </w:pPr>
      <w:r w:rsidRPr="006B7221">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23E3F" w:rsidRPr="006B7221" w:rsidRDefault="00023E3F" w:rsidP="00023E3F">
      <w:pPr>
        <w:ind w:firstLine="709"/>
        <w:jc w:val="both"/>
        <w:rPr>
          <w:bCs/>
          <w:sz w:val="28"/>
          <w:szCs w:val="28"/>
        </w:rPr>
      </w:pPr>
      <w:r w:rsidRPr="006B7221">
        <w:rPr>
          <w:bCs/>
          <w:sz w:val="28"/>
          <w:szCs w:val="28"/>
        </w:rPr>
        <w:t>- участие в управлении учреждением  в предусмотренных Трудовым кодексом, иными федеральными законами и коллективным договором формах;</w:t>
      </w:r>
    </w:p>
    <w:p w:rsidR="00023E3F" w:rsidRPr="006B7221" w:rsidRDefault="00023E3F" w:rsidP="00023E3F">
      <w:pPr>
        <w:ind w:firstLine="709"/>
        <w:jc w:val="both"/>
        <w:rPr>
          <w:bCs/>
          <w:sz w:val="28"/>
          <w:szCs w:val="28"/>
        </w:rPr>
      </w:pPr>
      <w:r w:rsidRPr="006B7221">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23E3F" w:rsidRPr="006B7221" w:rsidRDefault="00023E3F" w:rsidP="00023E3F">
      <w:pPr>
        <w:ind w:firstLine="709"/>
        <w:jc w:val="both"/>
        <w:rPr>
          <w:bCs/>
          <w:sz w:val="28"/>
          <w:szCs w:val="28"/>
        </w:rPr>
      </w:pPr>
      <w:r w:rsidRPr="006B7221">
        <w:rPr>
          <w:bCs/>
          <w:sz w:val="28"/>
          <w:szCs w:val="28"/>
        </w:rPr>
        <w:t>- защиту своих трудовых прав, свобод и законных интересов всеми не запрещенными законом способами;</w:t>
      </w:r>
    </w:p>
    <w:p w:rsidR="00023E3F" w:rsidRPr="006B7221" w:rsidRDefault="00023E3F" w:rsidP="00023E3F">
      <w:pPr>
        <w:ind w:firstLine="709"/>
        <w:jc w:val="both"/>
        <w:rPr>
          <w:bCs/>
          <w:sz w:val="28"/>
          <w:szCs w:val="28"/>
        </w:rPr>
      </w:pPr>
      <w:r w:rsidRPr="006B7221">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23E3F" w:rsidRPr="006B7221" w:rsidRDefault="00023E3F" w:rsidP="00023E3F">
      <w:pPr>
        <w:ind w:firstLine="709"/>
        <w:jc w:val="both"/>
        <w:rPr>
          <w:bCs/>
          <w:sz w:val="28"/>
          <w:szCs w:val="28"/>
        </w:rPr>
      </w:pPr>
      <w:r w:rsidRPr="006B7221">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023E3F" w:rsidRPr="006B7221" w:rsidRDefault="00023E3F" w:rsidP="00023E3F">
      <w:pPr>
        <w:ind w:firstLine="709"/>
        <w:jc w:val="both"/>
        <w:rPr>
          <w:bCs/>
          <w:sz w:val="28"/>
          <w:szCs w:val="28"/>
        </w:rPr>
      </w:pPr>
      <w:r w:rsidRPr="006B7221">
        <w:rPr>
          <w:bCs/>
          <w:sz w:val="28"/>
          <w:szCs w:val="28"/>
        </w:rPr>
        <w:t>- обязательное социальное страхование в случаях, предусмотренных федеральными законами;</w:t>
      </w:r>
    </w:p>
    <w:p w:rsidR="00023E3F" w:rsidRPr="006B7221" w:rsidRDefault="00023E3F" w:rsidP="00023E3F">
      <w:pPr>
        <w:ind w:firstLine="709"/>
        <w:jc w:val="both"/>
        <w:rPr>
          <w:bCs/>
          <w:sz w:val="28"/>
          <w:szCs w:val="28"/>
        </w:rPr>
      </w:pPr>
      <w:r w:rsidRPr="006B7221">
        <w:rPr>
          <w:bCs/>
          <w:sz w:val="28"/>
          <w:szCs w:val="28"/>
        </w:rPr>
        <w:t>- на получение квалификационной категории при успешном прохождении аттестации;</w:t>
      </w:r>
    </w:p>
    <w:p w:rsidR="00023E3F" w:rsidRPr="006B7221" w:rsidRDefault="00023E3F" w:rsidP="00023E3F">
      <w:pPr>
        <w:ind w:firstLine="709"/>
        <w:jc w:val="both"/>
        <w:rPr>
          <w:bCs/>
          <w:sz w:val="28"/>
          <w:szCs w:val="28"/>
        </w:rPr>
      </w:pPr>
      <w:r w:rsidRPr="006B7221">
        <w:rPr>
          <w:bCs/>
          <w:sz w:val="28"/>
          <w:szCs w:val="28"/>
        </w:rPr>
        <w:t xml:space="preserve">- получение в установленном порядке досрочной пенсии по старости в связи с педагогической деятельностью работников; </w:t>
      </w:r>
    </w:p>
    <w:p w:rsidR="00023E3F" w:rsidRPr="006B7221" w:rsidRDefault="00023E3F" w:rsidP="00023E3F">
      <w:pPr>
        <w:pStyle w:val="33"/>
        <w:spacing w:after="0"/>
        <w:ind w:firstLine="705"/>
        <w:jc w:val="both"/>
        <w:rPr>
          <w:sz w:val="28"/>
          <w:szCs w:val="28"/>
        </w:rPr>
      </w:pPr>
      <w:r w:rsidRPr="006B7221">
        <w:rPr>
          <w:bCs/>
          <w:sz w:val="28"/>
          <w:szCs w:val="28"/>
        </w:rPr>
        <w:t xml:space="preserve">- на предоставление </w:t>
      </w:r>
      <w:r w:rsidRPr="006B7221">
        <w:rPr>
          <w:sz w:val="28"/>
          <w:szCs w:val="28"/>
        </w:rPr>
        <w:t>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настоящим коллективным договором  (подпункт 4 пункта 5 статьи 47 Закона  «Об образовании в Российской Федерации», ст.335 ТК РФ).</w:t>
      </w:r>
    </w:p>
    <w:p w:rsidR="00023E3F" w:rsidRPr="006B7221" w:rsidRDefault="00023E3F" w:rsidP="00023E3F">
      <w:pPr>
        <w:ind w:firstLine="708"/>
        <w:jc w:val="both"/>
        <w:rPr>
          <w:sz w:val="28"/>
          <w:szCs w:val="28"/>
        </w:rPr>
      </w:pPr>
      <w:r w:rsidRPr="006B7221">
        <w:rPr>
          <w:sz w:val="28"/>
          <w:szCs w:val="28"/>
        </w:rPr>
        <w:t>При предоставлении длительного отпуска сроком до одного года учитывается стаж работы работника, указанный в пункте 4 Порядка, утв.</w:t>
      </w:r>
      <w:r w:rsidRPr="006B7221">
        <w:rPr>
          <w:b/>
          <w:sz w:val="28"/>
          <w:szCs w:val="28"/>
        </w:rPr>
        <w:t xml:space="preserve"> </w:t>
      </w:r>
      <w:r w:rsidRPr="006B7221">
        <w:rPr>
          <w:sz w:val="28"/>
          <w:szCs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23E3F" w:rsidRPr="006B7221" w:rsidRDefault="00023E3F" w:rsidP="00023E3F">
      <w:pPr>
        <w:ind w:firstLine="708"/>
        <w:jc w:val="both"/>
        <w:rPr>
          <w:sz w:val="28"/>
          <w:szCs w:val="28"/>
        </w:rPr>
      </w:pPr>
      <w:r w:rsidRPr="006B7221">
        <w:rPr>
          <w:sz w:val="28"/>
          <w:szCs w:val="28"/>
        </w:rPr>
        <w:lastRenderedPageBreak/>
        <w:t xml:space="preserve">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w:t>
      </w:r>
    </w:p>
    <w:p w:rsidR="00023E3F" w:rsidRPr="006B7221" w:rsidRDefault="00023E3F" w:rsidP="00023E3F">
      <w:pPr>
        <w:ind w:firstLine="709"/>
        <w:jc w:val="both"/>
        <w:rPr>
          <w:bCs/>
          <w:sz w:val="28"/>
          <w:szCs w:val="28"/>
        </w:rPr>
      </w:pPr>
      <w:r w:rsidRPr="006B7221">
        <w:rPr>
          <w:bCs/>
          <w:sz w:val="28"/>
          <w:szCs w:val="28"/>
        </w:rPr>
        <w:t>- педагогическим работникам за применение в работе информационных технологий – 100 руб.;</w:t>
      </w:r>
    </w:p>
    <w:p w:rsidR="00023E3F" w:rsidRPr="006B7221" w:rsidRDefault="00023E3F" w:rsidP="00023E3F">
      <w:pPr>
        <w:ind w:firstLine="709"/>
        <w:jc w:val="both"/>
        <w:rPr>
          <w:bCs/>
          <w:sz w:val="28"/>
          <w:szCs w:val="28"/>
        </w:rPr>
      </w:pPr>
      <w:r w:rsidRPr="006B7221">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023E3F" w:rsidRPr="006B7221" w:rsidRDefault="006B7221" w:rsidP="00023E3F">
      <w:pPr>
        <w:ind w:firstLine="709"/>
        <w:jc w:val="both"/>
        <w:rPr>
          <w:bCs/>
          <w:sz w:val="28"/>
          <w:szCs w:val="28"/>
        </w:rPr>
      </w:pPr>
      <w:r>
        <w:rPr>
          <w:bCs/>
          <w:sz w:val="28"/>
          <w:szCs w:val="28"/>
        </w:rPr>
        <w:t>3.2.</w:t>
      </w:r>
      <w:r w:rsidR="00023E3F" w:rsidRPr="006B7221">
        <w:rPr>
          <w:bCs/>
          <w:sz w:val="28"/>
          <w:szCs w:val="28"/>
        </w:rPr>
        <w:t>Работник обязан:</w:t>
      </w:r>
    </w:p>
    <w:p w:rsidR="00023E3F" w:rsidRPr="006B7221" w:rsidRDefault="00023E3F" w:rsidP="00023E3F">
      <w:pPr>
        <w:ind w:firstLine="709"/>
        <w:jc w:val="both"/>
        <w:rPr>
          <w:bCs/>
          <w:sz w:val="28"/>
          <w:szCs w:val="28"/>
        </w:rPr>
      </w:pPr>
      <w:r w:rsidRPr="006B7221">
        <w:rPr>
          <w:bCs/>
          <w:sz w:val="28"/>
          <w:szCs w:val="28"/>
        </w:rPr>
        <w:t>- добросовестно исполнять свои трудовые обязанности, возложенные на него трудовым договором;</w:t>
      </w:r>
    </w:p>
    <w:p w:rsidR="00023E3F" w:rsidRPr="006B7221" w:rsidRDefault="00023E3F" w:rsidP="00023E3F">
      <w:pPr>
        <w:ind w:firstLine="709"/>
        <w:jc w:val="both"/>
        <w:rPr>
          <w:bCs/>
          <w:sz w:val="28"/>
          <w:szCs w:val="28"/>
        </w:rPr>
      </w:pPr>
      <w:r w:rsidRPr="006B7221">
        <w:rPr>
          <w:bCs/>
          <w:sz w:val="28"/>
          <w:szCs w:val="28"/>
        </w:rPr>
        <w:t>- соблюдать правила внутреннего трудового распорядка организации;</w:t>
      </w:r>
    </w:p>
    <w:p w:rsidR="00023E3F" w:rsidRPr="006B7221" w:rsidRDefault="00023E3F" w:rsidP="00023E3F">
      <w:pPr>
        <w:ind w:firstLine="709"/>
        <w:jc w:val="both"/>
        <w:rPr>
          <w:bCs/>
          <w:sz w:val="28"/>
          <w:szCs w:val="28"/>
        </w:rPr>
      </w:pPr>
      <w:r w:rsidRPr="006B7221">
        <w:rPr>
          <w:bCs/>
          <w:sz w:val="28"/>
          <w:szCs w:val="28"/>
        </w:rPr>
        <w:t>- соблюдать трудовую дисциплину;</w:t>
      </w:r>
    </w:p>
    <w:p w:rsidR="00023E3F" w:rsidRPr="006B7221" w:rsidRDefault="00023E3F" w:rsidP="00023E3F">
      <w:pPr>
        <w:ind w:firstLine="709"/>
        <w:jc w:val="both"/>
        <w:rPr>
          <w:bCs/>
          <w:sz w:val="28"/>
          <w:szCs w:val="28"/>
        </w:rPr>
      </w:pPr>
      <w:r w:rsidRPr="006B7221">
        <w:rPr>
          <w:bCs/>
          <w:sz w:val="28"/>
          <w:szCs w:val="28"/>
        </w:rPr>
        <w:t>- выполнять установленные нормы труда;</w:t>
      </w:r>
    </w:p>
    <w:p w:rsidR="00023E3F" w:rsidRPr="006B7221" w:rsidRDefault="00023E3F" w:rsidP="00023E3F">
      <w:pPr>
        <w:ind w:firstLine="709"/>
        <w:jc w:val="both"/>
        <w:rPr>
          <w:bCs/>
          <w:sz w:val="28"/>
          <w:szCs w:val="28"/>
        </w:rPr>
      </w:pPr>
      <w:r w:rsidRPr="006B7221">
        <w:rPr>
          <w:bCs/>
          <w:sz w:val="28"/>
          <w:szCs w:val="28"/>
        </w:rPr>
        <w:t xml:space="preserve">- строго выполнять обязанности, возложенные на него трудовым законодательством и Законом «Об образовании в Российской Федерации», уставом учреждения,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Минздравсоцразвития №761-н от 24.08.2010 года; </w:t>
      </w:r>
    </w:p>
    <w:p w:rsidR="00023E3F" w:rsidRPr="006B7221" w:rsidRDefault="00023E3F" w:rsidP="00023E3F">
      <w:pPr>
        <w:ind w:firstLine="709"/>
        <w:jc w:val="both"/>
        <w:rPr>
          <w:bCs/>
          <w:sz w:val="28"/>
          <w:szCs w:val="28"/>
        </w:rPr>
      </w:pPr>
      <w:r w:rsidRPr="006B7221">
        <w:rPr>
          <w:bCs/>
          <w:sz w:val="28"/>
          <w:szCs w:val="28"/>
        </w:rPr>
        <w:t>- соблюдать требования по охране труда и обеспечению безопасности труда;</w:t>
      </w:r>
    </w:p>
    <w:p w:rsidR="00023E3F" w:rsidRPr="006B7221" w:rsidRDefault="00023E3F" w:rsidP="00023E3F">
      <w:pPr>
        <w:ind w:firstLine="709"/>
        <w:jc w:val="both"/>
        <w:rPr>
          <w:bCs/>
          <w:sz w:val="28"/>
          <w:szCs w:val="28"/>
        </w:rPr>
      </w:pPr>
      <w:r w:rsidRPr="006B7221">
        <w:rPr>
          <w:bCs/>
          <w:sz w:val="28"/>
          <w:szCs w:val="28"/>
        </w:rPr>
        <w:t>- бережно относиться к имуществу работодателя и других работников;</w:t>
      </w:r>
    </w:p>
    <w:p w:rsidR="00023E3F" w:rsidRPr="006B7221" w:rsidRDefault="00023E3F" w:rsidP="00023E3F">
      <w:pPr>
        <w:ind w:firstLine="709"/>
        <w:jc w:val="both"/>
        <w:rPr>
          <w:bCs/>
          <w:sz w:val="28"/>
          <w:szCs w:val="28"/>
        </w:rPr>
      </w:pPr>
      <w:r w:rsidRPr="006B7221">
        <w:rPr>
          <w:bCs/>
          <w:sz w:val="28"/>
          <w:szCs w:val="28"/>
        </w:rPr>
        <w:t>- незамедлительно сообщить работодателю о возникновении ситуации, представляющей угрозу жизни и здоровью людей, сохранности имущества работодателя.</w:t>
      </w:r>
    </w:p>
    <w:p w:rsidR="00023E3F" w:rsidRPr="006B7221" w:rsidRDefault="00023E3F" w:rsidP="006B7221">
      <w:pPr>
        <w:ind w:firstLine="709"/>
        <w:jc w:val="both"/>
        <w:rPr>
          <w:sz w:val="28"/>
          <w:szCs w:val="28"/>
        </w:rPr>
      </w:pPr>
      <w:r w:rsidRPr="006B7221">
        <w:rPr>
          <w:sz w:val="28"/>
          <w:szCs w:val="28"/>
        </w:rPr>
        <w:t xml:space="preserve"> -  своевременно предупреждать работодателя о невыходе на работу в случае болезни или по другим каким-либо причинам.</w:t>
      </w:r>
    </w:p>
    <w:p w:rsidR="00023E3F" w:rsidRPr="006B7221" w:rsidRDefault="00023E3F" w:rsidP="00023E3F">
      <w:pPr>
        <w:ind w:firstLine="709"/>
        <w:jc w:val="both"/>
        <w:rPr>
          <w:b/>
          <w:sz w:val="28"/>
          <w:szCs w:val="28"/>
        </w:rPr>
      </w:pPr>
      <w:r w:rsidRPr="006B7221">
        <w:rPr>
          <w:b/>
          <w:sz w:val="28"/>
          <w:szCs w:val="28"/>
        </w:rPr>
        <w:t xml:space="preserve">3.3. Педагогические работники пользуются следующими академическими правами и свободами: </w:t>
      </w:r>
    </w:p>
    <w:p w:rsidR="00023E3F" w:rsidRPr="006B7221" w:rsidRDefault="00023E3F" w:rsidP="00023E3F">
      <w:pPr>
        <w:ind w:firstLine="709"/>
        <w:jc w:val="both"/>
        <w:rPr>
          <w:sz w:val="28"/>
          <w:szCs w:val="28"/>
        </w:rPr>
      </w:pPr>
      <w:r w:rsidRPr="006B7221">
        <w:rPr>
          <w:sz w:val="28"/>
          <w:szCs w:val="28"/>
        </w:rPr>
        <w:t xml:space="preserve">- свобода преподавания, свободное выражение своего мнения, свобода от вмешательства в профессиональную деятельность; </w:t>
      </w:r>
    </w:p>
    <w:p w:rsidR="00023E3F" w:rsidRPr="006B7221" w:rsidRDefault="00023E3F" w:rsidP="00023E3F">
      <w:pPr>
        <w:ind w:firstLine="709"/>
        <w:jc w:val="both"/>
        <w:rPr>
          <w:sz w:val="28"/>
          <w:szCs w:val="28"/>
        </w:rPr>
      </w:pPr>
      <w:r w:rsidRPr="006B7221">
        <w:rPr>
          <w:sz w:val="28"/>
          <w:szCs w:val="28"/>
        </w:rPr>
        <w:t xml:space="preserve">- свобода выбора и использования педагогически обоснованных форм, средств, методов обучения и воспитания; </w:t>
      </w:r>
    </w:p>
    <w:p w:rsidR="00023E3F" w:rsidRPr="006B7221" w:rsidRDefault="00023E3F" w:rsidP="00023E3F">
      <w:pPr>
        <w:ind w:firstLine="709"/>
        <w:jc w:val="both"/>
        <w:rPr>
          <w:sz w:val="28"/>
          <w:szCs w:val="28"/>
        </w:rPr>
      </w:pPr>
      <w:r w:rsidRPr="006B7221">
        <w:rPr>
          <w:sz w:val="28"/>
          <w:szCs w:val="28"/>
        </w:rPr>
        <w:t xml:space="preserve">- право на творческую инициативу, разработку и применение авторских программ методов обучения и воспитания в пределах реализуемой образовательной программы, отдельного учебного предмета, курса, дисциплины (модуля); </w:t>
      </w:r>
    </w:p>
    <w:p w:rsidR="00023E3F" w:rsidRPr="006B7221" w:rsidRDefault="00023E3F" w:rsidP="00023E3F">
      <w:pPr>
        <w:ind w:firstLine="709"/>
        <w:jc w:val="both"/>
        <w:rPr>
          <w:sz w:val="28"/>
          <w:szCs w:val="28"/>
        </w:rPr>
      </w:pPr>
      <w:r w:rsidRPr="006B7221">
        <w:rPr>
          <w:sz w:val="28"/>
          <w:szCs w:val="28"/>
        </w:rPr>
        <w:t xml:space="preserve">-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023E3F" w:rsidRPr="006B7221" w:rsidRDefault="00023E3F" w:rsidP="00023E3F">
      <w:pPr>
        <w:ind w:firstLine="709"/>
        <w:jc w:val="both"/>
        <w:rPr>
          <w:sz w:val="28"/>
          <w:szCs w:val="28"/>
        </w:rPr>
      </w:pPr>
      <w:r w:rsidRPr="006B7221">
        <w:rPr>
          <w:sz w:val="28"/>
          <w:szCs w:val="28"/>
        </w:rPr>
        <w:t xml:space="preserve">-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023E3F" w:rsidRPr="006B7221" w:rsidRDefault="00023E3F" w:rsidP="00023E3F">
      <w:pPr>
        <w:ind w:firstLine="709"/>
        <w:jc w:val="both"/>
        <w:rPr>
          <w:sz w:val="28"/>
          <w:szCs w:val="28"/>
        </w:rPr>
      </w:pPr>
      <w:r w:rsidRPr="006B7221">
        <w:rPr>
          <w:sz w:val="28"/>
          <w:szCs w:val="28"/>
        </w:rPr>
        <w:t>- право на бесплатное пользование библиотекой и информационными ресурсами, а также доступ в порядке, установленном локальными нормативными актами Учреждения, осуществляющую образовательную деятельность, к информационно-</w:t>
      </w:r>
      <w:r w:rsidRPr="006B7221">
        <w:rPr>
          <w:sz w:val="28"/>
          <w:szCs w:val="28"/>
        </w:rPr>
        <w:lastRenderedPageBreak/>
        <w:t xml:space="preserve">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 исследовательской деятельности в Учреждении; </w:t>
      </w:r>
    </w:p>
    <w:p w:rsidR="00023E3F" w:rsidRPr="006B7221" w:rsidRDefault="00023E3F" w:rsidP="00023E3F">
      <w:pPr>
        <w:ind w:firstLine="709"/>
        <w:jc w:val="both"/>
        <w:rPr>
          <w:sz w:val="28"/>
          <w:szCs w:val="28"/>
        </w:rPr>
      </w:pPr>
      <w:r w:rsidRPr="006B7221">
        <w:rPr>
          <w:sz w:val="28"/>
          <w:szCs w:val="28"/>
        </w:rPr>
        <w:t xml:space="preserve">-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w:t>
      </w:r>
    </w:p>
    <w:p w:rsidR="00023E3F" w:rsidRPr="006B7221" w:rsidRDefault="00023E3F" w:rsidP="00023E3F">
      <w:pPr>
        <w:ind w:firstLine="709"/>
        <w:jc w:val="both"/>
        <w:rPr>
          <w:sz w:val="28"/>
          <w:szCs w:val="28"/>
        </w:rPr>
      </w:pPr>
      <w:r w:rsidRPr="006B7221">
        <w:rPr>
          <w:sz w:val="28"/>
          <w:szCs w:val="28"/>
        </w:rPr>
        <w:t xml:space="preserve">- право на участие в управлении Учреждением, в том числе в коллегиальных органах управления, в порядке, установленном уставом Учреждения; </w:t>
      </w:r>
    </w:p>
    <w:p w:rsidR="00023E3F" w:rsidRPr="006B7221" w:rsidRDefault="00023E3F" w:rsidP="00023E3F">
      <w:pPr>
        <w:ind w:firstLine="709"/>
        <w:jc w:val="both"/>
        <w:rPr>
          <w:sz w:val="28"/>
          <w:szCs w:val="28"/>
        </w:rPr>
      </w:pPr>
      <w:r w:rsidRPr="006B7221">
        <w:rPr>
          <w:sz w:val="28"/>
          <w:szCs w:val="28"/>
        </w:rPr>
        <w:t xml:space="preserve">- 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023E3F" w:rsidRPr="006B7221" w:rsidRDefault="00023E3F" w:rsidP="00023E3F">
      <w:pPr>
        <w:ind w:firstLine="709"/>
        <w:jc w:val="both"/>
        <w:rPr>
          <w:sz w:val="28"/>
          <w:szCs w:val="28"/>
        </w:rPr>
      </w:pPr>
      <w:r w:rsidRPr="006B7221">
        <w:rPr>
          <w:sz w:val="28"/>
          <w:szCs w:val="28"/>
        </w:rPr>
        <w:t xml:space="preserve">-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023E3F" w:rsidRPr="006B7221" w:rsidRDefault="00023E3F" w:rsidP="00023E3F">
      <w:pPr>
        <w:ind w:firstLine="709"/>
        <w:jc w:val="both"/>
        <w:rPr>
          <w:sz w:val="28"/>
          <w:szCs w:val="28"/>
        </w:rPr>
      </w:pPr>
      <w:r w:rsidRPr="006B7221">
        <w:rPr>
          <w:sz w:val="28"/>
          <w:szCs w:val="28"/>
        </w:rPr>
        <w:t xml:space="preserve">- право на обращение в комиссию по урегулированию споров между участниками образовательных отношений; </w:t>
      </w:r>
    </w:p>
    <w:p w:rsidR="00023E3F" w:rsidRPr="006B7221" w:rsidRDefault="00023E3F" w:rsidP="00023E3F">
      <w:pPr>
        <w:ind w:firstLine="709"/>
        <w:jc w:val="both"/>
        <w:rPr>
          <w:sz w:val="28"/>
          <w:szCs w:val="28"/>
        </w:rPr>
      </w:pPr>
      <w:r w:rsidRPr="006B7221">
        <w:rPr>
          <w:sz w:val="28"/>
          <w:szCs w:val="28"/>
        </w:rPr>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023E3F" w:rsidRPr="006B7221" w:rsidRDefault="00023E3F" w:rsidP="00023E3F">
      <w:pPr>
        <w:ind w:firstLine="709"/>
        <w:jc w:val="both"/>
        <w:rPr>
          <w:b/>
          <w:sz w:val="28"/>
          <w:szCs w:val="28"/>
        </w:rPr>
      </w:pPr>
      <w:r w:rsidRPr="006B7221">
        <w:rPr>
          <w:b/>
          <w:sz w:val="28"/>
          <w:szCs w:val="28"/>
        </w:rPr>
        <w:t xml:space="preserve">3.4. Педагогические работники имеют следующие трудовые права и социальные гарантии: </w:t>
      </w:r>
    </w:p>
    <w:p w:rsidR="00023E3F" w:rsidRPr="006B7221" w:rsidRDefault="00023E3F" w:rsidP="00023E3F">
      <w:pPr>
        <w:ind w:firstLine="709"/>
        <w:jc w:val="both"/>
        <w:rPr>
          <w:sz w:val="28"/>
          <w:szCs w:val="28"/>
        </w:rPr>
      </w:pPr>
      <w:r w:rsidRPr="006B7221">
        <w:rPr>
          <w:sz w:val="28"/>
          <w:szCs w:val="28"/>
        </w:rPr>
        <w:t xml:space="preserve">- право на сокращенную продолжительность рабочего времени; </w:t>
      </w:r>
    </w:p>
    <w:p w:rsidR="00023E3F" w:rsidRPr="006B7221" w:rsidRDefault="00023E3F" w:rsidP="00023E3F">
      <w:pPr>
        <w:ind w:firstLine="709"/>
        <w:jc w:val="both"/>
        <w:rPr>
          <w:sz w:val="28"/>
          <w:szCs w:val="28"/>
        </w:rPr>
      </w:pPr>
      <w:r w:rsidRPr="006B7221">
        <w:rPr>
          <w:sz w:val="28"/>
          <w:szCs w:val="28"/>
        </w:rPr>
        <w:t xml:space="preserve">- право на дополнительное профессиональное образование по профилю педагогической деятельности не реже чем один раз в три года; </w:t>
      </w:r>
    </w:p>
    <w:p w:rsidR="00023E3F" w:rsidRPr="006B7221" w:rsidRDefault="00023E3F" w:rsidP="00023E3F">
      <w:pPr>
        <w:ind w:firstLine="709"/>
        <w:jc w:val="both"/>
        <w:rPr>
          <w:sz w:val="28"/>
          <w:szCs w:val="28"/>
        </w:rPr>
      </w:pPr>
      <w:r w:rsidRPr="006B7221">
        <w:rPr>
          <w:sz w:val="28"/>
          <w:szCs w:val="28"/>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 </w:t>
      </w:r>
    </w:p>
    <w:p w:rsidR="00023E3F" w:rsidRPr="006B7221" w:rsidRDefault="00023E3F" w:rsidP="00023E3F">
      <w:pPr>
        <w:ind w:firstLine="709"/>
        <w:jc w:val="both"/>
        <w:rPr>
          <w:sz w:val="28"/>
          <w:szCs w:val="28"/>
        </w:rPr>
      </w:pPr>
      <w:r w:rsidRPr="006B7221">
        <w:rPr>
          <w:sz w:val="28"/>
          <w:szCs w:val="28"/>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нормативно-правовому регулированию в сфере образования; </w:t>
      </w:r>
    </w:p>
    <w:p w:rsidR="00023E3F" w:rsidRPr="006B7221" w:rsidRDefault="00023E3F" w:rsidP="00023E3F">
      <w:pPr>
        <w:ind w:firstLine="709"/>
        <w:jc w:val="both"/>
        <w:rPr>
          <w:sz w:val="28"/>
          <w:szCs w:val="28"/>
        </w:rPr>
      </w:pPr>
      <w:r w:rsidRPr="006B7221">
        <w:rPr>
          <w:sz w:val="28"/>
          <w:szCs w:val="28"/>
        </w:rPr>
        <w:t xml:space="preserve">- право на досрочное назначение трудовой пенсии по старости в порядке, установленном законодательством Российской Федерации; </w:t>
      </w:r>
    </w:p>
    <w:p w:rsidR="00023E3F" w:rsidRPr="006B7221" w:rsidRDefault="00023E3F" w:rsidP="00023E3F">
      <w:pPr>
        <w:ind w:firstLine="709"/>
        <w:jc w:val="both"/>
        <w:rPr>
          <w:sz w:val="28"/>
          <w:szCs w:val="28"/>
        </w:rPr>
      </w:pPr>
      <w:r w:rsidRPr="006B7221">
        <w:rPr>
          <w:sz w:val="28"/>
          <w:szCs w:val="28"/>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023E3F" w:rsidRPr="006B7221" w:rsidRDefault="00023E3F" w:rsidP="00023E3F">
      <w:pPr>
        <w:ind w:firstLine="709"/>
        <w:jc w:val="both"/>
        <w:rPr>
          <w:sz w:val="28"/>
          <w:szCs w:val="28"/>
        </w:rPr>
      </w:pPr>
      <w:r w:rsidRPr="006B7221">
        <w:rPr>
          <w:sz w:val="28"/>
          <w:szCs w:val="28"/>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023E3F" w:rsidRPr="006B7221" w:rsidRDefault="00023E3F" w:rsidP="00023E3F">
      <w:pPr>
        <w:ind w:firstLine="709"/>
        <w:jc w:val="both"/>
        <w:rPr>
          <w:b/>
          <w:sz w:val="28"/>
          <w:szCs w:val="28"/>
        </w:rPr>
      </w:pPr>
      <w:r w:rsidRPr="006B7221">
        <w:rPr>
          <w:b/>
          <w:sz w:val="28"/>
          <w:szCs w:val="28"/>
        </w:rPr>
        <w:t xml:space="preserve">3.5. Педагогические работники обязаны: </w:t>
      </w:r>
    </w:p>
    <w:p w:rsidR="00023E3F" w:rsidRPr="006B7221" w:rsidRDefault="00023E3F" w:rsidP="00023E3F">
      <w:pPr>
        <w:ind w:firstLine="709"/>
        <w:jc w:val="both"/>
        <w:rPr>
          <w:sz w:val="28"/>
          <w:szCs w:val="28"/>
        </w:rPr>
      </w:pPr>
      <w:r w:rsidRPr="006B7221">
        <w:rPr>
          <w:sz w:val="28"/>
          <w:szCs w:val="28"/>
        </w:rPr>
        <w:t xml:space="preserve">-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 </w:t>
      </w:r>
    </w:p>
    <w:p w:rsidR="00023E3F" w:rsidRPr="006B7221" w:rsidRDefault="00023E3F" w:rsidP="00023E3F">
      <w:pPr>
        <w:ind w:firstLine="709"/>
        <w:jc w:val="both"/>
        <w:rPr>
          <w:sz w:val="28"/>
          <w:szCs w:val="28"/>
        </w:rPr>
      </w:pPr>
      <w:r w:rsidRPr="006B7221">
        <w:rPr>
          <w:sz w:val="28"/>
          <w:szCs w:val="28"/>
        </w:rPr>
        <w:t xml:space="preserve">- соблюдать правовые, нравственные и этические нормы, следовать требованиям профессиональной этики; </w:t>
      </w:r>
    </w:p>
    <w:p w:rsidR="00023E3F" w:rsidRPr="006B7221" w:rsidRDefault="00023E3F" w:rsidP="00023E3F">
      <w:pPr>
        <w:ind w:firstLine="709"/>
        <w:jc w:val="both"/>
        <w:rPr>
          <w:sz w:val="28"/>
          <w:szCs w:val="28"/>
        </w:rPr>
      </w:pPr>
      <w:r w:rsidRPr="006B7221">
        <w:rPr>
          <w:sz w:val="28"/>
          <w:szCs w:val="28"/>
        </w:rPr>
        <w:t xml:space="preserve">- уважать честь и достоинство обучающихся и других участников образовательных отношений; </w:t>
      </w:r>
    </w:p>
    <w:p w:rsidR="00023E3F" w:rsidRPr="006B7221" w:rsidRDefault="00023E3F" w:rsidP="00023E3F">
      <w:pPr>
        <w:ind w:firstLine="709"/>
        <w:jc w:val="both"/>
        <w:rPr>
          <w:sz w:val="28"/>
          <w:szCs w:val="28"/>
        </w:rPr>
      </w:pPr>
      <w:r w:rsidRPr="006B7221">
        <w:rPr>
          <w:sz w:val="28"/>
          <w:szCs w:val="28"/>
        </w:rPr>
        <w:lastRenderedPageBreak/>
        <w:t xml:space="preserve">-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023E3F" w:rsidRPr="006B7221" w:rsidRDefault="00023E3F" w:rsidP="00023E3F">
      <w:pPr>
        <w:ind w:firstLine="709"/>
        <w:jc w:val="both"/>
        <w:rPr>
          <w:sz w:val="28"/>
          <w:szCs w:val="28"/>
        </w:rPr>
      </w:pPr>
      <w:r w:rsidRPr="006B7221">
        <w:rPr>
          <w:sz w:val="28"/>
          <w:szCs w:val="28"/>
        </w:rPr>
        <w:t xml:space="preserve">- применять педагогически обоснованные и обеспечивающие высокое качество образования формы, методы обучения и воспитания; </w:t>
      </w:r>
    </w:p>
    <w:p w:rsidR="00023E3F" w:rsidRPr="006B7221" w:rsidRDefault="00023E3F" w:rsidP="00023E3F">
      <w:pPr>
        <w:ind w:firstLine="709"/>
        <w:jc w:val="both"/>
        <w:rPr>
          <w:sz w:val="28"/>
          <w:szCs w:val="28"/>
        </w:rPr>
      </w:pPr>
      <w:r w:rsidRPr="006B7221">
        <w:rPr>
          <w:sz w:val="28"/>
          <w:szCs w:val="28"/>
        </w:rPr>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023E3F" w:rsidRPr="006B7221" w:rsidRDefault="00023E3F" w:rsidP="00023E3F">
      <w:pPr>
        <w:ind w:firstLine="709"/>
        <w:jc w:val="both"/>
        <w:rPr>
          <w:sz w:val="28"/>
          <w:szCs w:val="28"/>
        </w:rPr>
      </w:pPr>
      <w:r w:rsidRPr="006B7221">
        <w:rPr>
          <w:sz w:val="28"/>
          <w:szCs w:val="28"/>
        </w:rPr>
        <w:t xml:space="preserve">- систематически повышать свой профессиональный уровень; - проходить аттестацию на соответствие занимаемой должности в порядке, установленном законодательством об образовании; </w:t>
      </w:r>
    </w:p>
    <w:p w:rsidR="00023E3F" w:rsidRPr="006B7221" w:rsidRDefault="00023E3F" w:rsidP="00023E3F">
      <w:pPr>
        <w:ind w:firstLine="709"/>
        <w:jc w:val="both"/>
        <w:rPr>
          <w:sz w:val="28"/>
          <w:szCs w:val="28"/>
        </w:rPr>
      </w:pPr>
      <w:r w:rsidRPr="006B7221">
        <w:rPr>
          <w:sz w:val="28"/>
          <w:szCs w:val="28"/>
        </w:rPr>
        <w:t>- соблюдать устав Учреждения, правила внутреннего трудового распорядка</w:t>
      </w:r>
    </w:p>
    <w:p w:rsidR="00023E3F" w:rsidRPr="006B7221" w:rsidRDefault="00023E3F" w:rsidP="00023E3F">
      <w:pPr>
        <w:ind w:firstLine="709"/>
        <w:jc w:val="both"/>
        <w:rPr>
          <w:b/>
          <w:sz w:val="28"/>
          <w:szCs w:val="28"/>
        </w:rPr>
      </w:pPr>
      <w:r w:rsidRPr="006B7221">
        <w:rPr>
          <w:b/>
          <w:sz w:val="28"/>
          <w:szCs w:val="28"/>
        </w:rPr>
        <w:t>4.</w:t>
      </w:r>
      <w:r w:rsidRPr="006B7221">
        <w:rPr>
          <w:b/>
          <w:sz w:val="28"/>
          <w:szCs w:val="28"/>
        </w:rPr>
        <w:tab/>
        <w:t>Порядок приема, перевода и увольнения работников</w:t>
      </w:r>
    </w:p>
    <w:p w:rsidR="00023E3F" w:rsidRPr="006B7221" w:rsidRDefault="00023E3F" w:rsidP="00023E3F">
      <w:pPr>
        <w:ind w:firstLine="709"/>
        <w:jc w:val="both"/>
        <w:rPr>
          <w:sz w:val="28"/>
          <w:szCs w:val="28"/>
        </w:rPr>
      </w:pPr>
      <w:r w:rsidRPr="006B7221">
        <w:rPr>
          <w:sz w:val="28"/>
          <w:szCs w:val="28"/>
        </w:rPr>
        <w:t>4.1.</w:t>
      </w:r>
      <w:r w:rsidRPr="006B7221">
        <w:rPr>
          <w:sz w:val="28"/>
          <w:szCs w:val="28"/>
        </w:rPr>
        <w:tab/>
        <w:t>Порядок приема на работу:</w:t>
      </w:r>
    </w:p>
    <w:p w:rsidR="00023E3F" w:rsidRPr="006B7221" w:rsidRDefault="00023E3F" w:rsidP="00023E3F">
      <w:pPr>
        <w:ind w:firstLine="709"/>
        <w:jc w:val="both"/>
        <w:rPr>
          <w:sz w:val="28"/>
          <w:szCs w:val="28"/>
        </w:rPr>
      </w:pPr>
      <w:r w:rsidRPr="006B7221">
        <w:rPr>
          <w:sz w:val="28"/>
          <w:szCs w:val="28"/>
        </w:rPr>
        <w:t>4.1.1.</w:t>
      </w:r>
      <w:r w:rsidRPr="006B7221">
        <w:rPr>
          <w:sz w:val="28"/>
          <w:szCs w:val="28"/>
        </w:rPr>
        <w:tab/>
        <w:t>Работники реализуют свое право на труд путем заключения трудового договора о работе в учреждении.</w:t>
      </w:r>
    </w:p>
    <w:p w:rsidR="00023E3F" w:rsidRPr="006B7221" w:rsidRDefault="00023E3F" w:rsidP="00023E3F">
      <w:pPr>
        <w:ind w:firstLine="709"/>
        <w:jc w:val="both"/>
        <w:rPr>
          <w:sz w:val="28"/>
          <w:szCs w:val="28"/>
        </w:rPr>
      </w:pPr>
      <w:r w:rsidRPr="006B7221">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023E3F" w:rsidRPr="006B7221" w:rsidRDefault="00023E3F" w:rsidP="00023E3F">
      <w:pPr>
        <w:ind w:firstLine="709"/>
        <w:jc w:val="both"/>
        <w:rPr>
          <w:sz w:val="28"/>
          <w:szCs w:val="28"/>
        </w:rPr>
      </w:pPr>
      <w:r w:rsidRPr="006B7221">
        <w:rPr>
          <w:sz w:val="28"/>
          <w:szCs w:val="28"/>
        </w:rPr>
        <w:t>4.1.2.</w:t>
      </w:r>
      <w:r w:rsidRPr="006B7221">
        <w:rPr>
          <w:sz w:val="28"/>
          <w:szCs w:val="28"/>
        </w:rPr>
        <w:tab/>
        <w:t>При приеме на работу педагогический работник обязан предъявить администрации образовательной организации:</w:t>
      </w:r>
    </w:p>
    <w:p w:rsidR="00023E3F" w:rsidRPr="006B7221" w:rsidRDefault="00023E3F" w:rsidP="00023E3F">
      <w:pPr>
        <w:ind w:firstLine="709"/>
        <w:jc w:val="both"/>
        <w:rPr>
          <w:sz w:val="28"/>
          <w:szCs w:val="28"/>
        </w:rPr>
      </w:pPr>
      <w:r w:rsidRPr="006B7221">
        <w:rPr>
          <w:sz w:val="28"/>
          <w:szCs w:val="28"/>
        </w:rPr>
        <w:t>- паспорт или иной документ, удостоверяющий личность;</w:t>
      </w:r>
    </w:p>
    <w:p w:rsidR="00023E3F" w:rsidRPr="006B7221" w:rsidRDefault="00023E3F" w:rsidP="00023E3F">
      <w:pPr>
        <w:ind w:firstLine="709"/>
        <w:jc w:val="both"/>
        <w:rPr>
          <w:b/>
          <w:sz w:val="28"/>
          <w:szCs w:val="28"/>
        </w:rPr>
      </w:pPr>
      <w:r w:rsidRPr="006B7221">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Pr="00B357A6">
        <w:rPr>
          <w:sz w:val="28"/>
          <w:szCs w:val="28"/>
        </w:rPr>
        <w:t xml:space="preserve"> сведения о работе, если трудовая книжка ведется в электронном виде;</w:t>
      </w:r>
    </w:p>
    <w:p w:rsidR="00023E3F" w:rsidRPr="00B357A6" w:rsidRDefault="00023E3F" w:rsidP="00023E3F">
      <w:pPr>
        <w:ind w:firstLine="709"/>
        <w:jc w:val="both"/>
        <w:rPr>
          <w:sz w:val="28"/>
          <w:szCs w:val="28"/>
        </w:rPr>
      </w:pPr>
      <w:r w:rsidRPr="00B357A6">
        <w:rPr>
          <w:sz w:val="28"/>
          <w:szCs w:val="28"/>
        </w:rPr>
        <w:t xml:space="preserve">- </w:t>
      </w:r>
      <w:r w:rsidRPr="00B357A6">
        <w:rPr>
          <w:spacing w:val="1"/>
          <w:sz w:val="28"/>
          <w:szCs w:val="28"/>
          <w:shd w:val="clear" w:color="auto" w:fill="FFFFFF"/>
        </w:rPr>
        <w:t>документ, подтверждающий регистрацию в системе индивидуального (персонифицированного) учета</w:t>
      </w:r>
    </w:p>
    <w:p w:rsidR="00023E3F" w:rsidRPr="006B7221" w:rsidRDefault="00023E3F" w:rsidP="00023E3F">
      <w:pPr>
        <w:spacing w:line="262" w:lineRule="auto"/>
        <w:ind w:firstLine="567"/>
        <w:jc w:val="both"/>
        <w:rPr>
          <w:color w:val="000000"/>
          <w:sz w:val="28"/>
          <w:szCs w:val="28"/>
          <w:shd w:val="clear" w:color="auto" w:fill="FFFFFF"/>
        </w:rPr>
      </w:pPr>
      <w:r w:rsidRPr="006B7221">
        <w:rPr>
          <w:sz w:val="28"/>
          <w:szCs w:val="28"/>
          <w:shd w:val="clear" w:color="auto" w:fill="FFFFFF"/>
        </w:rPr>
        <w:t xml:space="preserve">- документы воинского учета - для военнообязанных и лиц, </w:t>
      </w:r>
      <w:r w:rsidRPr="006B7221">
        <w:rPr>
          <w:color w:val="000000"/>
          <w:sz w:val="28"/>
          <w:szCs w:val="28"/>
          <w:shd w:val="clear" w:color="auto" w:fill="FFFFFF"/>
        </w:rPr>
        <w:t>подлежащих призыву на военную службу;</w:t>
      </w:r>
    </w:p>
    <w:p w:rsidR="00023E3F" w:rsidRPr="006B7221" w:rsidRDefault="00023E3F" w:rsidP="00023E3F">
      <w:pPr>
        <w:ind w:firstLine="709"/>
        <w:jc w:val="both"/>
        <w:rPr>
          <w:sz w:val="28"/>
          <w:szCs w:val="28"/>
        </w:rPr>
      </w:pPr>
      <w:r w:rsidRPr="006B7221">
        <w:rPr>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23E3F" w:rsidRPr="006B7221" w:rsidRDefault="00023E3F" w:rsidP="00023E3F">
      <w:pPr>
        <w:ind w:firstLine="709"/>
        <w:jc w:val="both"/>
        <w:rPr>
          <w:sz w:val="28"/>
          <w:szCs w:val="28"/>
        </w:rPr>
      </w:pPr>
      <w:r w:rsidRPr="006B7221">
        <w:rPr>
          <w:sz w:val="28"/>
          <w:szCs w:val="28"/>
        </w:rPr>
        <w:t>- медицинское заключение об отсутствии противопоказаний по состоянию здоровья для работы в  образовательной организации ( ст.213 ТК РФ, ФЗ «Об образовании в РФ»);</w:t>
      </w:r>
    </w:p>
    <w:p w:rsidR="00023E3F" w:rsidRPr="006B7221" w:rsidRDefault="00023E3F" w:rsidP="00023E3F">
      <w:pPr>
        <w:spacing w:line="262" w:lineRule="auto"/>
        <w:ind w:firstLine="567"/>
        <w:jc w:val="both"/>
        <w:rPr>
          <w:color w:val="000000"/>
          <w:sz w:val="28"/>
          <w:szCs w:val="28"/>
          <w:shd w:val="clear" w:color="auto" w:fill="FFFFFF"/>
        </w:rPr>
      </w:pPr>
      <w:r w:rsidRPr="006B7221">
        <w:rPr>
          <w:color w:val="000000"/>
          <w:sz w:val="28"/>
          <w:szCs w:val="28"/>
          <w:shd w:val="clear" w:color="auto" w:fill="FFFFFF"/>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r w:rsidRPr="006B7221">
          <w:rPr>
            <w:color w:val="000000"/>
            <w:sz w:val="28"/>
            <w:szCs w:val="28"/>
            <w:u w:val="single"/>
            <w:shd w:val="clear" w:color="auto" w:fill="FFFFFF"/>
          </w:rPr>
          <w:t>порядке</w:t>
        </w:r>
      </w:hyperlink>
      <w:r w:rsidRPr="006B7221">
        <w:rPr>
          <w:color w:val="000000"/>
          <w:sz w:val="28"/>
          <w:szCs w:val="28"/>
          <w:shd w:val="clear" w:color="auto" w:fill="FFFFFF"/>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 (ст. 65 ТК РФ);</w:t>
      </w:r>
    </w:p>
    <w:p w:rsidR="00023E3F" w:rsidRPr="006B7221" w:rsidRDefault="00023E3F" w:rsidP="00023E3F">
      <w:pPr>
        <w:ind w:firstLine="709"/>
        <w:jc w:val="both"/>
        <w:rPr>
          <w:sz w:val="28"/>
          <w:szCs w:val="28"/>
        </w:rPr>
      </w:pPr>
      <w:r w:rsidRPr="006B7221">
        <w:rPr>
          <w:sz w:val="28"/>
          <w:szCs w:val="28"/>
        </w:rPr>
        <w:lastRenderedPageBreak/>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профессиональными стандартами обязаны предъявить документы, подтверждающие образовательный уровень и (или) профессиональную подготовку.</w:t>
      </w:r>
    </w:p>
    <w:p w:rsidR="00023E3F" w:rsidRPr="006B7221" w:rsidRDefault="00023E3F" w:rsidP="00023E3F">
      <w:pPr>
        <w:ind w:firstLine="709"/>
        <w:jc w:val="both"/>
        <w:rPr>
          <w:sz w:val="28"/>
          <w:szCs w:val="28"/>
        </w:rPr>
      </w:pPr>
      <w:r w:rsidRPr="006B7221">
        <w:rPr>
          <w:sz w:val="28"/>
          <w:szCs w:val="28"/>
        </w:rPr>
        <w:t>Прием на работу в учреждение без предъявления перечисленных документов не допускается. Вместе с тем администрация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023E3F" w:rsidRPr="006B7221" w:rsidRDefault="00023E3F" w:rsidP="00023E3F">
      <w:pPr>
        <w:spacing w:line="262" w:lineRule="auto"/>
        <w:ind w:firstLine="567"/>
        <w:jc w:val="both"/>
        <w:rPr>
          <w:color w:val="000000"/>
          <w:sz w:val="28"/>
          <w:szCs w:val="28"/>
          <w:shd w:val="clear" w:color="auto" w:fill="FFFFFF"/>
        </w:rPr>
      </w:pPr>
      <w:r w:rsidRPr="006B7221">
        <w:rPr>
          <w:color w:val="000000"/>
          <w:sz w:val="28"/>
          <w:szCs w:val="28"/>
          <w:shd w:val="clear" w:color="auto" w:fill="FFFFFF"/>
        </w:rPr>
        <w:t>К трудовой деятельности в сфере образования, воспитания, развития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r:id="rId10">
        <w:r w:rsidRPr="006B7221">
          <w:rPr>
            <w:color w:val="000000"/>
            <w:sz w:val="28"/>
            <w:szCs w:val="28"/>
            <w:u w:val="single"/>
            <w:shd w:val="clear" w:color="auto" w:fill="FFFFFF"/>
          </w:rPr>
          <w:t>абзацах третьем</w:t>
        </w:r>
      </w:hyperlink>
      <w:r w:rsidRPr="006B7221">
        <w:rPr>
          <w:color w:val="000000"/>
          <w:sz w:val="28"/>
          <w:szCs w:val="28"/>
          <w:shd w:val="clear" w:color="auto" w:fill="FFFFFF"/>
        </w:rPr>
        <w:t> и </w:t>
      </w:r>
      <w:hyperlink r:id="rId11">
        <w:r w:rsidRPr="006B7221">
          <w:rPr>
            <w:color w:val="000000"/>
            <w:sz w:val="28"/>
            <w:szCs w:val="28"/>
            <w:u w:val="single"/>
            <w:shd w:val="clear" w:color="auto" w:fill="FFFFFF"/>
          </w:rPr>
          <w:t>четвертом части второй статьи 331</w:t>
        </w:r>
      </w:hyperlink>
      <w:r w:rsidRPr="006B7221">
        <w:rPr>
          <w:color w:val="000000"/>
          <w:sz w:val="28"/>
          <w:szCs w:val="28"/>
          <w:shd w:val="clear" w:color="auto" w:fill="FFFFFF"/>
        </w:rPr>
        <w:t> Трудового Кодекса РФ, за исключением случаев, предусмотренных </w:t>
      </w:r>
      <w:hyperlink r:id="rId12">
        <w:r w:rsidRPr="006B7221">
          <w:rPr>
            <w:color w:val="000000"/>
            <w:sz w:val="28"/>
            <w:szCs w:val="28"/>
            <w:u w:val="single"/>
            <w:shd w:val="clear" w:color="auto" w:fill="FFFFFF"/>
          </w:rPr>
          <w:t>частью третьей</w:t>
        </w:r>
      </w:hyperlink>
      <w:r w:rsidRPr="006B7221">
        <w:rPr>
          <w:color w:val="000000"/>
          <w:sz w:val="28"/>
          <w:szCs w:val="28"/>
          <w:shd w:val="clear" w:color="auto" w:fill="FFFFFF"/>
        </w:rPr>
        <w:t> статьи 351.1 Трудового Кодекса РФ.</w:t>
      </w:r>
    </w:p>
    <w:p w:rsidR="00023E3F" w:rsidRPr="006B7221" w:rsidRDefault="00023E3F" w:rsidP="00023E3F">
      <w:pPr>
        <w:spacing w:line="262" w:lineRule="auto"/>
        <w:ind w:firstLine="567"/>
        <w:jc w:val="both"/>
        <w:rPr>
          <w:color w:val="000000"/>
          <w:sz w:val="28"/>
          <w:szCs w:val="28"/>
        </w:rPr>
      </w:pPr>
      <w:r w:rsidRPr="006B7221">
        <w:rPr>
          <w:color w:val="000000"/>
          <w:sz w:val="28"/>
          <w:szCs w:val="28"/>
        </w:rPr>
        <w:t>Наряду с указанными в </w:t>
      </w:r>
      <w:hyperlink r:id="rId13">
        <w:r w:rsidRPr="006B7221">
          <w:rPr>
            <w:color w:val="000000"/>
            <w:sz w:val="28"/>
            <w:szCs w:val="28"/>
            <w:u w:val="single"/>
          </w:rPr>
          <w:t>статье 76</w:t>
        </w:r>
      </w:hyperlink>
      <w:r w:rsidRPr="006B7221">
        <w:rPr>
          <w:color w:val="000000"/>
          <w:sz w:val="28"/>
          <w:szCs w:val="28"/>
        </w:rPr>
        <w:t> Трудового Кодекса РФ случаями работодатель обязан отстранить от работы (не допускать к работе) работника в сфере образования, воспитания, развития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14">
        <w:r w:rsidRPr="006B7221">
          <w:rPr>
            <w:color w:val="000000"/>
            <w:sz w:val="28"/>
            <w:szCs w:val="28"/>
            <w:u w:val="single"/>
          </w:rPr>
          <w:t>абзацах третьем</w:t>
        </w:r>
      </w:hyperlink>
      <w:r w:rsidRPr="006B7221">
        <w:rPr>
          <w:color w:val="000000"/>
          <w:sz w:val="28"/>
          <w:szCs w:val="28"/>
        </w:rPr>
        <w:t> и </w:t>
      </w:r>
      <w:hyperlink r:id="rId15">
        <w:r w:rsidRPr="006B7221">
          <w:rPr>
            <w:color w:val="000000"/>
            <w:sz w:val="28"/>
            <w:szCs w:val="28"/>
            <w:u w:val="single"/>
          </w:rPr>
          <w:t>четвертом части второй статьи 331</w:t>
        </w:r>
      </w:hyperlink>
      <w:r w:rsidRPr="006B7221">
        <w:rPr>
          <w:color w:val="000000"/>
          <w:sz w:val="28"/>
          <w:szCs w:val="28"/>
        </w:rPr>
        <w:t> Трудового Кодекса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023E3F" w:rsidRPr="006B7221" w:rsidRDefault="00023E3F" w:rsidP="00023E3F">
      <w:pPr>
        <w:spacing w:line="262" w:lineRule="auto"/>
        <w:ind w:firstLine="567"/>
        <w:jc w:val="both"/>
        <w:rPr>
          <w:color w:val="000000"/>
          <w:sz w:val="28"/>
          <w:szCs w:val="28"/>
        </w:rPr>
      </w:pPr>
      <w:r w:rsidRPr="006B7221">
        <w:rPr>
          <w:color w:val="000000"/>
          <w:sz w:val="28"/>
          <w:szCs w:val="28"/>
        </w:rPr>
        <w:t>Лица из числа указанных в </w:t>
      </w:r>
      <w:hyperlink r:id="rId16">
        <w:r w:rsidRPr="006B7221">
          <w:rPr>
            <w:color w:val="000000"/>
            <w:sz w:val="28"/>
            <w:szCs w:val="28"/>
            <w:u w:val="single"/>
          </w:rPr>
          <w:t>абзаце третьем части второй статьи 331</w:t>
        </w:r>
      </w:hyperlink>
      <w:r w:rsidRPr="006B7221">
        <w:rPr>
          <w:color w:val="000000"/>
          <w:sz w:val="28"/>
          <w:szCs w:val="28"/>
        </w:rPr>
        <w:t xml:space="preserve"> Трудового Кодекса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(ст. 351.1 ТК РФ). </w:t>
      </w:r>
    </w:p>
    <w:p w:rsidR="00023E3F" w:rsidRPr="00B357A6" w:rsidRDefault="00023E3F" w:rsidP="00023E3F">
      <w:pPr>
        <w:ind w:firstLine="709"/>
        <w:jc w:val="both"/>
        <w:rPr>
          <w:sz w:val="28"/>
          <w:szCs w:val="28"/>
        </w:rPr>
      </w:pPr>
      <w:r w:rsidRPr="006B7221">
        <w:rPr>
          <w:sz w:val="28"/>
          <w:szCs w:val="28"/>
        </w:rPr>
        <w:t>4.1.3.</w:t>
      </w:r>
      <w:r w:rsidRPr="00B357A6">
        <w:rPr>
          <w:sz w:val="28"/>
          <w:szCs w:val="28"/>
        </w:rPr>
        <w:tab/>
        <w:t xml:space="preserve">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023E3F" w:rsidRPr="006B7221" w:rsidRDefault="00023E3F" w:rsidP="00023E3F">
      <w:pPr>
        <w:ind w:firstLine="709"/>
        <w:jc w:val="both"/>
        <w:rPr>
          <w:sz w:val="28"/>
          <w:szCs w:val="28"/>
        </w:rPr>
      </w:pPr>
      <w:r w:rsidRPr="006B7221">
        <w:rPr>
          <w:sz w:val="28"/>
          <w:szCs w:val="28"/>
        </w:rPr>
        <w:t>4.1.4.</w:t>
      </w:r>
      <w:r w:rsidRPr="006B7221">
        <w:rPr>
          <w:sz w:val="28"/>
          <w:szCs w:val="28"/>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sidRPr="006B7221">
        <w:rPr>
          <w:sz w:val="28"/>
          <w:szCs w:val="28"/>
        </w:rPr>
        <w:lastRenderedPageBreak/>
        <w:t>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учреждения.</w:t>
      </w:r>
    </w:p>
    <w:p w:rsidR="00023E3F" w:rsidRPr="006B7221" w:rsidRDefault="00023E3F" w:rsidP="00023E3F">
      <w:pPr>
        <w:ind w:firstLine="709"/>
        <w:jc w:val="both"/>
        <w:rPr>
          <w:sz w:val="28"/>
          <w:szCs w:val="28"/>
        </w:rPr>
      </w:pPr>
      <w:r w:rsidRPr="006B7221">
        <w:rPr>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023E3F" w:rsidRPr="000E1E77" w:rsidRDefault="00023E3F" w:rsidP="000E1E77">
      <w:pPr>
        <w:jc w:val="both"/>
        <w:rPr>
          <w:sz w:val="28"/>
          <w:szCs w:val="28"/>
        </w:rPr>
      </w:pPr>
      <w:r w:rsidRPr="000E1E77">
        <w:rPr>
          <w:sz w:val="28"/>
          <w:szCs w:val="28"/>
        </w:rPr>
        <w:t>4.1.5.</w:t>
      </w:r>
      <w:r w:rsidRPr="000E1E77">
        <w:rPr>
          <w:sz w:val="28"/>
          <w:szCs w:val="28"/>
        </w:rPr>
        <w:tab/>
        <w:t xml:space="preserve">В соответствии с приказом о приеме на работу администрация учреждения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Приказу Минтруда России от 19.05.2021 г. </w:t>
      </w:r>
      <w:r w:rsidRPr="000E1E77">
        <w:rPr>
          <w:rFonts w:eastAsia="Segoe UI Symbol"/>
          <w:sz w:val="28"/>
          <w:szCs w:val="28"/>
        </w:rPr>
        <w:t>№</w:t>
      </w:r>
      <w:r w:rsidRPr="000E1E77">
        <w:rPr>
          <w:sz w:val="28"/>
          <w:szCs w:val="28"/>
        </w:rPr>
        <w:t>320н «Об утверждении формы, порядка ведения и хранения трудовых книжек»</w:t>
      </w:r>
    </w:p>
    <w:p w:rsidR="00023E3F" w:rsidRPr="000E1E77" w:rsidRDefault="00023E3F" w:rsidP="000E1E77">
      <w:pPr>
        <w:jc w:val="both"/>
        <w:rPr>
          <w:sz w:val="28"/>
          <w:szCs w:val="28"/>
        </w:rPr>
      </w:pPr>
      <w:r w:rsidRPr="000E1E77">
        <w:rPr>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23E3F" w:rsidRPr="000E1E77" w:rsidRDefault="00023E3F" w:rsidP="000E1E77">
      <w:pPr>
        <w:jc w:val="both"/>
        <w:rPr>
          <w:sz w:val="28"/>
          <w:szCs w:val="28"/>
        </w:rPr>
      </w:pPr>
      <w:r w:rsidRPr="000E1E77">
        <w:rPr>
          <w:sz w:val="28"/>
          <w:szCs w:val="28"/>
        </w:rPr>
        <w:t>Трудовые книжки работников хранятся в  образовательной организации. Бланки трудовых книжек и вкладышей к ним хранятся в организации как документы строгой отчетности.</w:t>
      </w:r>
    </w:p>
    <w:p w:rsidR="00023E3F" w:rsidRPr="000E1E77" w:rsidRDefault="00023E3F" w:rsidP="000E1E77">
      <w:pPr>
        <w:jc w:val="both"/>
        <w:rPr>
          <w:sz w:val="28"/>
          <w:szCs w:val="28"/>
        </w:rPr>
      </w:pPr>
      <w:r w:rsidRPr="000E1E77">
        <w:rPr>
          <w:sz w:val="28"/>
          <w:szCs w:val="28"/>
        </w:rPr>
        <w:t>Трудовые книжки руководителей образовательных организаций хранятся в органах управления образованием.</w:t>
      </w:r>
    </w:p>
    <w:p w:rsidR="00023E3F" w:rsidRPr="000E1E77" w:rsidRDefault="00023E3F" w:rsidP="000E1E77">
      <w:pPr>
        <w:jc w:val="both"/>
        <w:rPr>
          <w:sz w:val="28"/>
          <w:szCs w:val="28"/>
        </w:rPr>
      </w:pPr>
      <w:r w:rsidRPr="000E1E77">
        <w:rPr>
          <w:sz w:val="28"/>
          <w:szCs w:val="28"/>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образовательной организации обязана ознакомить ее владельца под расписку в личной карточке формы Т-2.</w:t>
      </w:r>
    </w:p>
    <w:p w:rsidR="00023E3F" w:rsidRPr="000E1E77" w:rsidRDefault="00023E3F" w:rsidP="000E1E77">
      <w:pPr>
        <w:jc w:val="both"/>
        <w:rPr>
          <w:sz w:val="28"/>
          <w:szCs w:val="28"/>
        </w:rPr>
      </w:pPr>
      <w:r w:rsidRPr="000E1E77">
        <w:rPr>
          <w:sz w:val="28"/>
          <w:szCs w:val="28"/>
        </w:rPr>
        <w:t>4.1.6.</w:t>
      </w:r>
      <w:r w:rsidRPr="000E1E77">
        <w:rPr>
          <w:sz w:val="28"/>
          <w:szCs w:val="28"/>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копии справки об отсутствии судимости.</w:t>
      </w:r>
    </w:p>
    <w:p w:rsidR="00023E3F" w:rsidRPr="000E1E77" w:rsidRDefault="00023E3F" w:rsidP="000E1E77">
      <w:pPr>
        <w:jc w:val="both"/>
        <w:rPr>
          <w:sz w:val="28"/>
          <w:szCs w:val="28"/>
        </w:rPr>
      </w:pPr>
      <w:r w:rsidRPr="000E1E77">
        <w:rPr>
          <w:sz w:val="28"/>
          <w:szCs w:val="28"/>
        </w:rPr>
        <w:t>Здесь же хранится один экземпляр письменного трудового договора.</w:t>
      </w:r>
    </w:p>
    <w:p w:rsidR="00023E3F" w:rsidRPr="000E1E77" w:rsidRDefault="00023E3F" w:rsidP="000E1E77">
      <w:pPr>
        <w:jc w:val="both"/>
        <w:rPr>
          <w:sz w:val="28"/>
          <w:szCs w:val="28"/>
        </w:rPr>
      </w:pPr>
      <w:r w:rsidRPr="000E1E77">
        <w:rPr>
          <w:sz w:val="28"/>
          <w:szCs w:val="28"/>
        </w:rPr>
        <w:t>Личное дело работника хранится в  образовательной организации, в том числе и после увольнения, до достижения им возраста 75 лет.</w:t>
      </w:r>
    </w:p>
    <w:p w:rsidR="00023E3F" w:rsidRPr="000E1E77" w:rsidRDefault="00023E3F" w:rsidP="000E1E77">
      <w:pPr>
        <w:jc w:val="both"/>
        <w:rPr>
          <w:sz w:val="28"/>
          <w:szCs w:val="28"/>
        </w:rPr>
      </w:pPr>
      <w:r w:rsidRPr="000E1E77">
        <w:rPr>
          <w:sz w:val="28"/>
          <w:szCs w:val="28"/>
        </w:rPr>
        <w:t>4.2.</w:t>
      </w:r>
      <w:r w:rsidRPr="000E1E77">
        <w:rPr>
          <w:sz w:val="28"/>
          <w:szCs w:val="28"/>
        </w:rPr>
        <w:tab/>
        <w:t>Перевод на другую работу.</w:t>
      </w:r>
    </w:p>
    <w:p w:rsidR="00023E3F" w:rsidRPr="006B7221" w:rsidRDefault="00023E3F" w:rsidP="00023E3F">
      <w:pPr>
        <w:ind w:firstLine="709"/>
        <w:jc w:val="both"/>
        <w:rPr>
          <w:sz w:val="28"/>
          <w:szCs w:val="28"/>
        </w:rPr>
      </w:pPr>
      <w:r w:rsidRPr="006B7221">
        <w:rPr>
          <w:sz w:val="28"/>
          <w:szCs w:val="28"/>
        </w:rPr>
        <w:t>4.2.1.</w:t>
      </w:r>
      <w:r w:rsidRPr="006B7221">
        <w:rPr>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023E3F" w:rsidRPr="006B7221" w:rsidRDefault="00023E3F" w:rsidP="00023E3F">
      <w:pPr>
        <w:ind w:firstLine="709"/>
        <w:jc w:val="both"/>
        <w:rPr>
          <w:sz w:val="28"/>
          <w:szCs w:val="28"/>
        </w:rPr>
      </w:pPr>
      <w:r w:rsidRPr="006B7221">
        <w:rPr>
          <w:sz w:val="28"/>
          <w:szCs w:val="28"/>
        </w:rPr>
        <w:t>4.2.2.</w:t>
      </w:r>
      <w:r w:rsidRPr="006B7221">
        <w:rPr>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прекращается.(п.5 ч.1 ст.77 ТК РФ).</w:t>
      </w:r>
    </w:p>
    <w:p w:rsidR="00023E3F" w:rsidRPr="006B7221" w:rsidRDefault="00023E3F" w:rsidP="00023E3F">
      <w:pPr>
        <w:ind w:firstLine="709"/>
        <w:jc w:val="both"/>
        <w:rPr>
          <w:sz w:val="28"/>
          <w:szCs w:val="28"/>
        </w:rPr>
      </w:pPr>
      <w:r w:rsidRPr="006B7221">
        <w:rPr>
          <w:sz w:val="28"/>
          <w:szCs w:val="28"/>
        </w:rPr>
        <w:t>Запрещается переводить и перемещать работника на работу, противопоказанную ему по состоянию здоровья.</w:t>
      </w:r>
    </w:p>
    <w:p w:rsidR="00023E3F" w:rsidRPr="006B7221" w:rsidRDefault="00023E3F" w:rsidP="00023E3F">
      <w:pPr>
        <w:ind w:firstLine="709"/>
        <w:jc w:val="both"/>
        <w:rPr>
          <w:sz w:val="28"/>
          <w:szCs w:val="28"/>
        </w:rPr>
      </w:pPr>
      <w:r w:rsidRPr="006B7221">
        <w:rPr>
          <w:sz w:val="28"/>
          <w:szCs w:val="28"/>
        </w:rPr>
        <w:lastRenderedPageBreak/>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
    <w:p w:rsidR="00023E3F" w:rsidRPr="006B7221" w:rsidRDefault="00023E3F" w:rsidP="00023E3F">
      <w:pPr>
        <w:ind w:firstLine="709"/>
        <w:jc w:val="both"/>
        <w:rPr>
          <w:sz w:val="28"/>
          <w:szCs w:val="28"/>
        </w:rPr>
      </w:pPr>
      <w:r w:rsidRPr="006B7221">
        <w:rPr>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023E3F" w:rsidRPr="00D456A1" w:rsidRDefault="00023E3F" w:rsidP="00023E3F">
      <w:pPr>
        <w:ind w:firstLine="709"/>
        <w:jc w:val="both"/>
        <w:rPr>
          <w:sz w:val="28"/>
          <w:szCs w:val="28"/>
        </w:rPr>
      </w:pPr>
      <w:r w:rsidRPr="00D456A1">
        <w:rPr>
          <w:sz w:val="28"/>
          <w:szCs w:val="28"/>
        </w:rPr>
        <w:t>4.2.3. Работодатель может по своей инициативе временно (на период обстоятельств) перевести работников на дистанционную работу в 2-х случаях:</w:t>
      </w:r>
    </w:p>
    <w:p w:rsidR="00023E3F" w:rsidRPr="00D456A1" w:rsidRDefault="00023E3F" w:rsidP="00023E3F">
      <w:pPr>
        <w:ind w:firstLine="709"/>
        <w:jc w:val="both"/>
        <w:rPr>
          <w:sz w:val="28"/>
          <w:szCs w:val="28"/>
        </w:rPr>
      </w:pPr>
      <w:r w:rsidRPr="00D456A1">
        <w:rPr>
          <w:sz w:val="28"/>
          <w:szCs w:val="28"/>
        </w:rPr>
        <w:t>-если есть решение органов государственной власти или местного самоуправления;</w:t>
      </w:r>
    </w:p>
    <w:p w:rsidR="00023E3F" w:rsidRPr="00D456A1" w:rsidRDefault="00023E3F" w:rsidP="00023E3F">
      <w:pPr>
        <w:ind w:firstLine="709"/>
        <w:jc w:val="both"/>
        <w:rPr>
          <w:sz w:val="28"/>
          <w:szCs w:val="28"/>
        </w:rPr>
      </w:pPr>
      <w:r w:rsidRPr="00D456A1">
        <w:rPr>
          <w:sz w:val="28"/>
          <w:szCs w:val="28"/>
        </w:rPr>
        <w:t xml:space="preserve">-если жизнь либо нормальные жизненные условия населения или его части находятся под угрозой (например, при природной или техногенной катастрофе, эпидемии. (Федеральный закон от 08.12.2020 г. </w:t>
      </w:r>
      <w:r w:rsidRPr="00D456A1">
        <w:rPr>
          <w:rFonts w:eastAsia="Segoe UI Symbol"/>
          <w:sz w:val="28"/>
          <w:szCs w:val="28"/>
        </w:rPr>
        <w:t>№</w:t>
      </w:r>
      <w:r w:rsidRPr="00D456A1">
        <w:rPr>
          <w:sz w:val="28"/>
          <w:szCs w:val="28"/>
        </w:rPr>
        <w:t>407-ФЗ ст.312.9 ТК РФ).</w:t>
      </w:r>
    </w:p>
    <w:p w:rsidR="00023E3F" w:rsidRPr="006B7221" w:rsidRDefault="00023E3F" w:rsidP="00023E3F">
      <w:pPr>
        <w:ind w:firstLine="709"/>
        <w:jc w:val="both"/>
        <w:rPr>
          <w:sz w:val="28"/>
          <w:szCs w:val="28"/>
        </w:rPr>
      </w:pPr>
      <w:r w:rsidRPr="006B7221">
        <w:rPr>
          <w:sz w:val="28"/>
          <w:szCs w:val="28"/>
        </w:rPr>
        <w:t>4.2.4.</w:t>
      </w:r>
      <w:r w:rsidRPr="006B7221">
        <w:rPr>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(ст. 74 трудового кодекса РФ).</w:t>
      </w:r>
    </w:p>
    <w:p w:rsidR="00023E3F" w:rsidRPr="006B7221" w:rsidRDefault="00023E3F" w:rsidP="00023E3F">
      <w:pPr>
        <w:ind w:firstLine="709"/>
        <w:jc w:val="both"/>
        <w:rPr>
          <w:sz w:val="28"/>
          <w:szCs w:val="28"/>
        </w:rPr>
      </w:pPr>
      <w:r w:rsidRPr="006B7221">
        <w:rPr>
          <w:sz w:val="28"/>
          <w:szCs w:val="28"/>
        </w:rPr>
        <w:t xml:space="preserve"> 4.3.</w:t>
      </w:r>
      <w:r w:rsidRPr="006B7221">
        <w:rPr>
          <w:sz w:val="28"/>
          <w:szCs w:val="28"/>
        </w:rPr>
        <w:tab/>
        <w:t>Прекращение трудового договора.</w:t>
      </w:r>
    </w:p>
    <w:p w:rsidR="00023E3F" w:rsidRPr="006B7221" w:rsidRDefault="00023E3F" w:rsidP="00023E3F">
      <w:pPr>
        <w:ind w:firstLine="709"/>
        <w:jc w:val="both"/>
        <w:rPr>
          <w:sz w:val="28"/>
          <w:szCs w:val="28"/>
        </w:rPr>
      </w:pPr>
      <w:r w:rsidRPr="006B7221">
        <w:rPr>
          <w:sz w:val="28"/>
          <w:szCs w:val="28"/>
        </w:rPr>
        <w:t>4.3.1.</w:t>
      </w:r>
      <w:r w:rsidRPr="006B7221">
        <w:rPr>
          <w:sz w:val="28"/>
          <w:szCs w:val="28"/>
        </w:rPr>
        <w:tab/>
        <w:t>Прекращение трудового договора может иметь место только по основаниям, предусмотренным законодательством (ст.77 ТК РФ).</w:t>
      </w:r>
    </w:p>
    <w:p w:rsidR="00023E3F" w:rsidRPr="006B7221" w:rsidRDefault="00023E3F" w:rsidP="00023E3F">
      <w:pPr>
        <w:ind w:firstLine="709"/>
        <w:jc w:val="both"/>
        <w:rPr>
          <w:sz w:val="28"/>
          <w:szCs w:val="28"/>
        </w:rPr>
      </w:pPr>
      <w:r w:rsidRPr="006B7221">
        <w:rPr>
          <w:sz w:val="28"/>
          <w:szCs w:val="28"/>
        </w:rPr>
        <w:t>4.3.2.</w:t>
      </w:r>
      <w:r w:rsidRPr="006B7221">
        <w:rPr>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023E3F" w:rsidRPr="006B7221" w:rsidRDefault="00023E3F" w:rsidP="00023E3F">
      <w:pPr>
        <w:ind w:firstLine="709"/>
        <w:jc w:val="both"/>
        <w:rPr>
          <w:sz w:val="28"/>
          <w:szCs w:val="28"/>
        </w:rPr>
      </w:pPr>
      <w:r w:rsidRPr="006B7221">
        <w:rPr>
          <w:sz w:val="28"/>
          <w:szCs w:val="28"/>
        </w:rPr>
        <w:t>4.3.3.</w:t>
      </w:r>
      <w:r w:rsidRPr="006B7221">
        <w:rPr>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023E3F" w:rsidRPr="006B7221" w:rsidRDefault="00023E3F" w:rsidP="00023E3F">
      <w:pPr>
        <w:ind w:firstLine="709"/>
        <w:jc w:val="both"/>
        <w:rPr>
          <w:sz w:val="28"/>
          <w:szCs w:val="28"/>
        </w:rPr>
      </w:pPr>
      <w:r w:rsidRPr="006B7221">
        <w:rPr>
          <w:sz w:val="28"/>
          <w:szCs w:val="28"/>
        </w:rPr>
        <w:t>4.3.4.</w:t>
      </w:r>
      <w:r w:rsidRPr="006B7221">
        <w:rPr>
          <w:sz w:val="28"/>
          <w:szCs w:val="28"/>
        </w:rPr>
        <w:tab/>
        <w:t>Независимо от причины прекращения трудового договора администрация образовательной организации обязана:</w:t>
      </w:r>
    </w:p>
    <w:p w:rsidR="00023E3F" w:rsidRPr="006B7221" w:rsidRDefault="00023E3F" w:rsidP="00023E3F">
      <w:pPr>
        <w:ind w:firstLine="709"/>
        <w:jc w:val="both"/>
        <w:rPr>
          <w:sz w:val="28"/>
          <w:szCs w:val="28"/>
        </w:rPr>
      </w:pPr>
      <w:r w:rsidRPr="006B7221">
        <w:rPr>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023E3F" w:rsidRPr="006B7221" w:rsidRDefault="00023E3F" w:rsidP="00023E3F">
      <w:pPr>
        <w:ind w:firstLine="709"/>
        <w:jc w:val="both"/>
        <w:rPr>
          <w:sz w:val="28"/>
          <w:szCs w:val="28"/>
        </w:rPr>
      </w:pPr>
      <w:r w:rsidRPr="006B7221">
        <w:rPr>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023E3F" w:rsidRPr="006B7221" w:rsidRDefault="00023E3F" w:rsidP="00023E3F">
      <w:pPr>
        <w:ind w:firstLine="709"/>
        <w:jc w:val="both"/>
        <w:rPr>
          <w:sz w:val="28"/>
          <w:szCs w:val="28"/>
        </w:rPr>
      </w:pPr>
      <w:r w:rsidRPr="006B7221">
        <w:rPr>
          <w:sz w:val="28"/>
          <w:szCs w:val="28"/>
        </w:rPr>
        <w:t>- выплатить работнику в день увольнения все причитающиеся ему суммы.</w:t>
      </w:r>
    </w:p>
    <w:p w:rsidR="00023E3F" w:rsidRPr="006B7221" w:rsidRDefault="00023E3F" w:rsidP="00023E3F">
      <w:pPr>
        <w:ind w:firstLine="709"/>
        <w:jc w:val="both"/>
        <w:rPr>
          <w:sz w:val="28"/>
          <w:szCs w:val="28"/>
        </w:rPr>
      </w:pPr>
      <w:r w:rsidRPr="006B7221">
        <w:rPr>
          <w:sz w:val="28"/>
          <w:szCs w:val="28"/>
        </w:rPr>
        <w:t>Днем увольнения считается последний день работы.</w:t>
      </w:r>
    </w:p>
    <w:p w:rsidR="00023E3F" w:rsidRPr="006B7221" w:rsidRDefault="00023E3F" w:rsidP="00023E3F">
      <w:pPr>
        <w:ind w:firstLine="709"/>
        <w:jc w:val="both"/>
        <w:rPr>
          <w:sz w:val="28"/>
          <w:szCs w:val="28"/>
        </w:rPr>
      </w:pPr>
      <w:r w:rsidRPr="006B7221">
        <w:rPr>
          <w:sz w:val="28"/>
          <w:szCs w:val="28"/>
        </w:rPr>
        <w:t>4.3.5.</w:t>
      </w:r>
      <w:r w:rsidRPr="006B7221">
        <w:rPr>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023E3F" w:rsidRPr="006B7221" w:rsidRDefault="00023E3F" w:rsidP="00023E3F">
      <w:pPr>
        <w:ind w:firstLine="709"/>
        <w:jc w:val="both"/>
        <w:rPr>
          <w:sz w:val="28"/>
          <w:szCs w:val="28"/>
        </w:rPr>
      </w:pPr>
      <w:r w:rsidRPr="006B7221">
        <w:rPr>
          <w:sz w:val="28"/>
          <w:szCs w:val="28"/>
        </w:rPr>
        <w:lastRenderedPageBreak/>
        <w:t>4.3.6.</w:t>
      </w:r>
      <w:r w:rsidRPr="006B7221">
        <w:rPr>
          <w:sz w:val="28"/>
          <w:szCs w:val="28"/>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023E3F" w:rsidRPr="00D456A1" w:rsidRDefault="00023E3F" w:rsidP="00023E3F">
      <w:pPr>
        <w:ind w:firstLine="708"/>
        <w:jc w:val="both"/>
        <w:rPr>
          <w:sz w:val="28"/>
          <w:szCs w:val="28"/>
        </w:rPr>
      </w:pPr>
      <w:r w:rsidRPr="00D456A1">
        <w:rPr>
          <w:sz w:val="28"/>
          <w:szCs w:val="28"/>
        </w:rPr>
        <w:t>4.3.7.Действие трудового договора работника, призванного на военную службу по мобилизации или заключившего контракт, приостанавливается на период прохождения работником военной службы, о чем работодатель издает соответствующий приказ.</w:t>
      </w:r>
    </w:p>
    <w:p w:rsidR="00023E3F" w:rsidRPr="00D456A1" w:rsidRDefault="00023E3F" w:rsidP="00023E3F">
      <w:pPr>
        <w:jc w:val="both"/>
        <w:rPr>
          <w:sz w:val="28"/>
          <w:szCs w:val="28"/>
        </w:rPr>
      </w:pPr>
      <w:r w:rsidRPr="00D456A1">
        <w:rPr>
          <w:sz w:val="28"/>
          <w:szCs w:val="28"/>
        </w:rPr>
        <w:t>В период приостановления действия трудового договора:</w:t>
      </w:r>
    </w:p>
    <w:p w:rsidR="00023E3F" w:rsidRPr="00D456A1" w:rsidRDefault="00023E3F" w:rsidP="00023E3F">
      <w:pPr>
        <w:jc w:val="both"/>
        <w:rPr>
          <w:sz w:val="28"/>
          <w:szCs w:val="28"/>
        </w:rPr>
      </w:pPr>
      <w:r w:rsidRPr="00D456A1">
        <w:rPr>
          <w:sz w:val="28"/>
          <w:szCs w:val="28"/>
        </w:rPr>
        <w:t>за работником сохраняется место работы (должность), однако работодатель вправе заключить с другим работником срочный трудовой договор на время исполнения обязанностей отсутствующего работника;</w:t>
      </w:r>
    </w:p>
    <w:p w:rsidR="00023E3F" w:rsidRPr="00D456A1" w:rsidRDefault="00023E3F" w:rsidP="00023E3F">
      <w:pPr>
        <w:jc w:val="both"/>
        <w:rPr>
          <w:sz w:val="28"/>
          <w:szCs w:val="28"/>
        </w:rPr>
      </w:pPr>
      <w:r w:rsidRPr="00D456A1">
        <w:rPr>
          <w:sz w:val="28"/>
          <w:szCs w:val="28"/>
        </w:rPr>
        <w:t>в отношении работника сохраняются социально-трудовые гарантии (дополнительное страхование, негосударственное пенсионное обеспечение, улучшение социально-бытовых условий работника и членов его семьи);</w:t>
      </w:r>
    </w:p>
    <w:p w:rsidR="00023E3F" w:rsidRPr="00D456A1" w:rsidRDefault="00023E3F" w:rsidP="00023E3F">
      <w:pPr>
        <w:jc w:val="both"/>
        <w:rPr>
          <w:sz w:val="28"/>
          <w:szCs w:val="28"/>
        </w:rPr>
      </w:pPr>
      <w:r w:rsidRPr="00D456A1">
        <w:rPr>
          <w:sz w:val="28"/>
          <w:szCs w:val="28"/>
        </w:rPr>
        <w:t>не допускается расторжение по инициативе работодателя трудового договора с работником,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023E3F" w:rsidRPr="00D456A1" w:rsidRDefault="00023E3F" w:rsidP="00023E3F">
      <w:pPr>
        <w:jc w:val="both"/>
        <w:rPr>
          <w:sz w:val="28"/>
          <w:szCs w:val="28"/>
        </w:rPr>
      </w:pPr>
      <w:r w:rsidRPr="00D456A1">
        <w:rPr>
          <w:sz w:val="28"/>
          <w:szCs w:val="28"/>
        </w:rPr>
        <w:t>Период приостановления действия трудового договора засчитывается в трудовой стаж работника, а также в стаж работы по специальности.</w:t>
      </w:r>
    </w:p>
    <w:p w:rsidR="00023E3F" w:rsidRPr="00D456A1" w:rsidRDefault="00023E3F" w:rsidP="00023E3F">
      <w:pPr>
        <w:jc w:val="both"/>
        <w:rPr>
          <w:sz w:val="28"/>
          <w:szCs w:val="28"/>
        </w:rPr>
      </w:pPr>
      <w:r w:rsidRPr="00D456A1">
        <w:rPr>
          <w:sz w:val="28"/>
          <w:szCs w:val="28"/>
        </w:rPr>
        <w:t>Работодатель вправе  расторгнуть по собственной инициативе трудовой договор, действие которого было приостановлено в соответствии с указанными правилами, в случае невыхода работника на работу по истечении трех месяцев после окончания прохождения им военной службы либо после окончания действия контракта о добровольном содействии в выполнении задач, возложенных на Вооруженные Силы РФ.</w:t>
      </w:r>
    </w:p>
    <w:p w:rsidR="00023E3F" w:rsidRPr="00D456A1" w:rsidRDefault="00023E3F" w:rsidP="00023E3F">
      <w:pPr>
        <w:ind w:firstLine="709"/>
        <w:jc w:val="both"/>
        <w:rPr>
          <w:sz w:val="28"/>
          <w:szCs w:val="28"/>
        </w:rPr>
      </w:pPr>
    </w:p>
    <w:p w:rsidR="00023E3F" w:rsidRPr="008F3816" w:rsidRDefault="00023E3F" w:rsidP="008F3816">
      <w:pPr>
        <w:ind w:firstLine="709"/>
        <w:jc w:val="both"/>
        <w:rPr>
          <w:sz w:val="28"/>
          <w:szCs w:val="28"/>
        </w:rPr>
      </w:pPr>
      <w:r w:rsidRPr="006B7221">
        <w:rPr>
          <w:sz w:val="28"/>
          <w:szCs w:val="28"/>
        </w:rPr>
        <w:t>4.3.8.</w:t>
      </w:r>
      <w:r w:rsidRPr="006B7221">
        <w:rPr>
          <w:sz w:val="28"/>
          <w:szCs w:val="28"/>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023E3F" w:rsidRPr="006B7221" w:rsidRDefault="00023E3F" w:rsidP="00023E3F">
      <w:pPr>
        <w:ind w:firstLine="709"/>
        <w:jc w:val="center"/>
        <w:rPr>
          <w:b/>
          <w:bCs/>
          <w:sz w:val="28"/>
          <w:szCs w:val="28"/>
        </w:rPr>
      </w:pPr>
      <w:r w:rsidRPr="006B7221">
        <w:rPr>
          <w:b/>
          <w:bCs/>
          <w:sz w:val="28"/>
          <w:szCs w:val="28"/>
        </w:rPr>
        <w:t>5.</w:t>
      </w:r>
      <w:r w:rsidRPr="006B7221">
        <w:rPr>
          <w:b/>
          <w:bCs/>
          <w:sz w:val="28"/>
          <w:szCs w:val="28"/>
        </w:rPr>
        <w:tab/>
        <w:t>Рабочее время и время отдыха.</w:t>
      </w:r>
    </w:p>
    <w:p w:rsidR="00023E3F" w:rsidRPr="006B7221" w:rsidRDefault="00023E3F" w:rsidP="00023E3F">
      <w:pPr>
        <w:ind w:firstLine="709"/>
        <w:jc w:val="both"/>
        <w:rPr>
          <w:bCs/>
          <w:sz w:val="28"/>
          <w:szCs w:val="28"/>
        </w:rPr>
      </w:pPr>
      <w:r w:rsidRPr="006B7221">
        <w:rPr>
          <w:bCs/>
          <w:sz w:val="28"/>
          <w:szCs w:val="28"/>
        </w:rPr>
        <w:t>5.1.1.</w:t>
      </w:r>
      <w:r w:rsidRPr="006B7221">
        <w:rPr>
          <w:bCs/>
          <w:sz w:val="28"/>
          <w:szCs w:val="28"/>
        </w:rPr>
        <w:tab/>
        <w:t>Рабочее время педагогических работников МДОУ определяется Правилами внутреннего трудового распорядка МДОУ, а также  должностными обязанностями, возлагаемыми на них Уставом МДОУ,  трудовым договором,  графиком сменности.</w:t>
      </w:r>
    </w:p>
    <w:p w:rsidR="00023E3F" w:rsidRPr="00D456A1" w:rsidRDefault="00023E3F" w:rsidP="00023E3F">
      <w:pPr>
        <w:ind w:firstLine="709"/>
        <w:jc w:val="both"/>
        <w:rPr>
          <w:bCs/>
          <w:sz w:val="28"/>
          <w:szCs w:val="28"/>
        </w:rPr>
      </w:pPr>
      <w:r w:rsidRPr="006B7221">
        <w:rPr>
          <w:bCs/>
          <w:sz w:val="28"/>
          <w:szCs w:val="28"/>
        </w:rPr>
        <w:t>5.1.2.</w:t>
      </w:r>
      <w:r w:rsidRPr="006B7221">
        <w:rPr>
          <w:bCs/>
          <w:sz w:val="28"/>
          <w:szCs w:val="28"/>
        </w:rPr>
        <w:tab/>
        <w:t>Для педагогических работников</w:t>
      </w:r>
      <w:r w:rsidRPr="006B7221">
        <w:rPr>
          <w:b/>
          <w:bCs/>
          <w:sz w:val="28"/>
          <w:szCs w:val="28"/>
        </w:rPr>
        <w:t xml:space="preserve"> </w:t>
      </w:r>
      <w:r w:rsidRPr="006B7221">
        <w:rPr>
          <w:bCs/>
          <w:sz w:val="28"/>
          <w:szCs w:val="28"/>
        </w:rPr>
        <w:t>МДОУ устанавливается сокращенная продолжительность рабочего времени – не более 36 часов в неделю: воспитатель</w:t>
      </w:r>
      <w:r w:rsidRPr="00D456A1">
        <w:t xml:space="preserve">, </w:t>
      </w:r>
      <w:r w:rsidRPr="00D456A1">
        <w:rPr>
          <w:sz w:val="28"/>
          <w:szCs w:val="28"/>
        </w:rPr>
        <w:t>старший воспитатель, социальный педагог  - 36 часов, музыкальный руководитель- 24 часа,  учитель-логопед - 20 часов, инструктор по физической культуре - 30 часов,</w:t>
      </w:r>
      <w:r w:rsidRPr="00D456A1">
        <w:rPr>
          <w:bCs/>
          <w:sz w:val="28"/>
          <w:szCs w:val="28"/>
        </w:rPr>
        <w:t xml:space="preserve">  (Закон «Об образовании в Российской Федерации», п.5 ст.47), ст.333 Трудового кодекса РФ.</w:t>
      </w:r>
    </w:p>
    <w:p w:rsidR="00023E3F" w:rsidRPr="006B7221" w:rsidRDefault="00023E3F" w:rsidP="00023E3F">
      <w:pPr>
        <w:ind w:firstLine="709"/>
        <w:jc w:val="both"/>
        <w:rPr>
          <w:bCs/>
          <w:sz w:val="28"/>
          <w:szCs w:val="28"/>
        </w:rPr>
      </w:pPr>
      <w:r w:rsidRPr="006B7221">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023E3F" w:rsidRPr="006B7221" w:rsidRDefault="00023E3F" w:rsidP="00023E3F">
      <w:pPr>
        <w:ind w:firstLine="709"/>
        <w:jc w:val="both"/>
        <w:rPr>
          <w:bCs/>
          <w:sz w:val="28"/>
          <w:szCs w:val="28"/>
        </w:rPr>
      </w:pPr>
      <w:r w:rsidRPr="006B7221">
        <w:rPr>
          <w:bCs/>
          <w:sz w:val="28"/>
          <w:szCs w:val="28"/>
        </w:rPr>
        <w:t>5.1.3.</w:t>
      </w:r>
      <w:r w:rsidRPr="006B7221">
        <w:rPr>
          <w:bCs/>
          <w:sz w:val="28"/>
          <w:szCs w:val="28"/>
        </w:rPr>
        <w:tab/>
        <w:t>Нагрузка педагогического работника МДОУ оговаривается в трудовом договоре.</w:t>
      </w:r>
    </w:p>
    <w:p w:rsidR="00023E3F" w:rsidRPr="006B7221" w:rsidRDefault="00023E3F" w:rsidP="00023E3F">
      <w:pPr>
        <w:ind w:firstLine="709"/>
        <w:jc w:val="both"/>
        <w:rPr>
          <w:bCs/>
          <w:sz w:val="28"/>
          <w:szCs w:val="28"/>
        </w:rPr>
      </w:pPr>
      <w:r w:rsidRPr="006B7221">
        <w:rPr>
          <w:bCs/>
          <w:sz w:val="28"/>
          <w:szCs w:val="28"/>
        </w:rPr>
        <w:t>5.1.4.</w:t>
      </w:r>
      <w:r w:rsidRPr="006B7221">
        <w:rPr>
          <w:bCs/>
          <w:sz w:val="28"/>
          <w:szCs w:val="28"/>
        </w:rPr>
        <w:tab/>
        <w:t>Первоначально оговоренный в трудовом договоре объем нагрузки может быть изменен сторонами, что должно найти отражение в трудовом договоре.</w:t>
      </w:r>
    </w:p>
    <w:p w:rsidR="00023E3F" w:rsidRPr="006B7221" w:rsidRDefault="00023E3F" w:rsidP="00023E3F">
      <w:pPr>
        <w:ind w:firstLine="709"/>
        <w:jc w:val="both"/>
        <w:rPr>
          <w:bCs/>
          <w:sz w:val="28"/>
          <w:szCs w:val="28"/>
        </w:rPr>
      </w:pPr>
      <w:r w:rsidRPr="006B7221">
        <w:rPr>
          <w:bCs/>
          <w:sz w:val="28"/>
          <w:szCs w:val="28"/>
        </w:rPr>
        <w:lastRenderedPageBreak/>
        <w:t>5.1.5.</w:t>
      </w:r>
      <w:r w:rsidRPr="006B7221">
        <w:rPr>
          <w:bCs/>
          <w:sz w:val="28"/>
          <w:szCs w:val="28"/>
        </w:rPr>
        <w:tab/>
        <w:t>В случае, когда объем нагрузки педагога не оговорен в трудовом договоре, педагог считается принятым на тот объем  нагрузки, который установлен приказом руководителя при приеме на работу.</w:t>
      </w:r>
    </w:p>
    <w:p w:rsidR="00023E3F" w:rsidRPr="006B7221" w:rsidRDefault="00023E3F" w:rsidP="00023E3F">
      <w:pPr>
        <w:ind w:firstLine="709"/>
        <w:jc w:val="both"/>
        <w:rPr>
          <w:bCs/>
          <w:sz w:val="28"/>
          <w:szCs w:val="28"/>
        </w:rPr>
      </w:pPr>
      <w:r w:rsidRPr="006B7221">
        <w:rPr>
          <w:bCs/>
          <w:sz w:val="28"/>
          <w:szCs w:val="28"/>
        </w:rPr>
        <w:t>5.1.6.Трудовой договор в соответствии со ст. 93 ТК РФ может быть заключен на условиях работы с нагрузкой менее, чем установлено за ставку заработной платы, в следующих случаях:</w:t>
      </w:r>
    </w:p>
    <w:p w:rsidR="00023E3F" w:rsidRPr="006B7221" w:rsidRDefault="00023E3F" w:rsidP="00023E3F">
      <w:pPr>
        <w:ind w:firstLine="709"/>
        <w:jc w:val="both"/>
        <w:rPr>
          <w:bCs/>
          <w:sz w:val="28"/>
          <w:szCs w:val="28"/>
        </w:rPr>
      </w:pPr>
      <w:r w:rsidRPr="006B7221">
        <w:rPr>
          <w:bCs/>
          <w:sz w:val="28"/>
          <w:szCs w:val="28"/>
        </w:rPr>
        <w:t>- по соглашению между работником и администрацией учреждения;</w:t>
      </w:r>
    </w:p>
    <w:p w:rsidR="00023E3F" w:rsidRPr="006B7221" w:rsidRDefault="00023E3F" w:rsidP="00023E3F">
      <w:pPr>
        <w:ind w:firstLine="709"/>
        <w:jc w:val="both"/>
        <w:rPr>
          <w:bCs/>
          <w:sz w:val="28"/>
          <w:szCs w:val="28"/>
        </w:rPr>
      </w:pPr>
      <w:r w:rsidRPr="006B7221">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023E3F" w:rsidRPr="006B7221" w:rsidRDefault="00023E3F" w:rsidP="00023E3F">
      <w:pPr>
        <w:ind w:firstLine="709"/>
        <w:jc w:val="both"/>
        <w:rPr>
          <w:bCs/>
          <w:sz w:val="28"/>
          <w:szCs w:val="28"/>
        </w:rPr>
      </w:pPr>
      <w:r w:rsidRPr="006B7221">
        <w:rPr>
          <w:bCs/>
          <w:sz w:val="28"/>
          <w:szCs w:val="28"/>
        </w:rPr>
        <w:t>5.1.7.</w:t>
      </w:r>
      <w:r w:rsidRPr="006B7221">
        <w:rPr>
          <w:bCs/>
          <w:sz w:val="28"/>
          <w:szCs w:val="28"/>
        </w:rPr>
        <w:tab/>
        <w:t>Уменьшение или увеличение нагрузки педагога в течение учебного года по сравнению с нагрузкой, оговоренной в трудовом договоре возможны только:</w:t>
      </w:r>
    </w:p>
    <w:p w:rsidR="00023E3F" w:rsidRPr="006B7221" w:rsidRDefault="00023E3F" w:rsidP="00023E3F">
      <w:pPr>
        <w:ind w:firstLine="709"/>
        <w:jc w:val="both"/>
        <w:rPr>
          <w:bCs/>
          <w:sz w:val="28"/>
          <w:szCs w:val="28"/>
        </w:rPr>
      </w:pPr>
      <w:r w:rsidRPr="006B7221">
        <w:rPr>
          <w:bCs/>
          <w:sz w:val="28"/>
          <w:szCs w:val="28"/>
        </w:rPr>
        <w:t>- по взаимному согласию сторон;</w:t>
      </w:r>
    </w:p>
    <w:p w:rsidR="00023E3F" w:rsidRPr="006B7221" w:rsidRDefault="00023E3F" w:rsidP="00023E3F">
      <w:pPr>
        <w:ind w:firstLine="709"/>
        <w:jc w:val="both"/>
        <w:rPr>
          <w:bCs/>
          <w:sz w:val="28"/>
          <w:szCs w:val="28"/>
        </w:rPr>
      </w:pPr>
      <w:r w:rsidRPr="006B7221">
        <w:rPr>
          <w:bCs/>
          <w:sz w:val="28"/>
          <w:szCs w:val="28"/>
        </w:rPr>
        <w:t>- по инициативе администрации учреждения в случае уменьшения количества групп.</w:t>
      </w:r>
    </w:p>
    <w:p w:rsidR="00023E3F" w:rsidRPr="006B7221" w:rsidRDefault="00023E3F" w:rsidP="00023E3F">
      <w:pPr>
        <w:ind w:firstLine="709"/>
        <w:jc w:val="both"/>
        <w:rPr>
          <w:bCs/>
          <w:sz w:val="28"/>
          <w:szCs w:val="28"/>
        </w:rPr>
      </w:pPr>
      <w:r w:rsidRPr="006B7221">
        <w:rPr>
          <w:bCs/>
          <w:sz w:val="28"/>
          <w:szCs w:val="28"/>
        </w:rPr>
        <w:t>Уменьшение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023E3F" w:rsidRPr="006B7221" w:rsidRDefault="00023E3F" w:rsidP="00023E3F">
      <w:pPr>
        <w:ind w:firstLine="709"/>
        <w:jc w:val="both"/>
        <w:rPr>
          <w:bCs/>
          <w:sz w:val="28"/>
          <w:szCs w:val="28"/>
        </w:rPr>
      </w:pPr>
      <w:r w:rsidRPr="006B7221">
        <w:rPr>
          <w:bCs/>
          <w:sz w:val="28"/>
          <w:szCs w:val="28"/>
        </w:rPr>
        <w:t>5.1.8.</w:t>
      </w:r>
      <w:r w:rsidRPr="006B7221">
        <w:rPr>
          <w:bCs/>
          <w:sz w:val="28"/>
          <w:szCs w:val="28"/>
        </w:rPr>
        <w:tab/>
        <w:t>Об указанных изменениях работник должен быть поставлен в известность не позднее, чем за два месяца.</w:t>
      </w:r>
    </w:p>
    <w:p w:rsidR="00023E3F" w:rsidRPr="006B7221" w:rsidRDefault="00023E3F" w:rsidP="00023E3F">
      <w:pPr>
        <w:ind w:firstLine="709"/>
        <w:jc w:val="both"/>
        <w:rPr>
          <w:bCs/>
          <w:sz w:val="28"/>
          <w:szCs w:val="28"/>
        </w:rPr>
      </w:pPr>
      <w:r w:rsidRPr="006B7221">
        <w:rPr>
          <w:bCs/>
          <w:sz w:val="28"/>
          <w:szCs w:val="28"/>
        </w:rPr>
        <w:t>Если работник не согласен на продолжение работы в новых условиях, то трудовой договор прекращается (п.7 ст.77 ТК РФ).</w:t>
      </w:r>
    </w:p>
    <w:p w:rsidR="00023E3F" w:rsidRPr="006B7221" w:rsidRDefault="00023E3F" w:rsidP="00023E3F">
      <w:pPr>
        <w:ind w:firstLine="709"/>
        <w:jc w:val="both"/>
        <w:rPr>
          <w:bCs/>
          <w:sz w:val="28"/>
          <w:szCs w:val="28"/>
        </w:rPr>
      </w:pPr>
      <w:r w:rsidRPr="006B7221">
        <w:rPr>
          <w:bCs/>
          <w:sz w:val="28"/>
          <w:szCs w:val="28"/>
        </w:rPr>
        <w:t>5.1.9.</w:t>
      </w:r>
      <w:r w:rsidRPr="006B7221">
        <w:rPr>
          <w:bCs/>
          <w:sz w:val="28"/>
          <w:szCs w:val="28"/>
        </w:rPr>
        <w:tab/>
        <w:t>Для изменения нагрузки по инициативе администрации согласие работника не требуется в случаях:</w:t>
      </w:r>
    </w:p>
    <w:p w:rsidR="00023E3F" w:rsidRPr="006B7221" w:rsidRDefault="00023E3F" w:rsidP="00023E3F">
      <w:pPr>
        <w:ind w:firstLine="709"/>
        <w:jc w:val="both"/>
        <w:rPr>
          <w:bCs/>
          <w:sz w:val="28"/>
          <w:szCs w:val="28"/>
        </w:rPr>
      </w:pPr>
      <w:r w:rsidRPr="006B7221">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rsidR="00023E3F" w:rsidRPr="006B7221" w:rsidRDefault="00023E3F" w:rsidP="00023E3F">
      <w:pPr>
        <w:ind w:firstLine="709"/>
        <w:jc w:val="both"/>
        <w:rPr>
          <w:bCs/>
          <w:sz w:val="28"/>
          <w:szCs w:val="28"/>
        </w:rPr>
      </w:pPr>
      <w:r w:rsidRPr="006B7221">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 МДОУ (ст. 72.2 ТК РФ). </w:t>
      </w:r>
    </w:p>
    <w:p w:rsidR="00023E3F" w:rsidRPr="006B7221" w:rsidRDefault="00023E3F" w:rsidP="00023E3F">
      <w:pPr>
        <w:tabs>
          <w:tab w:val="left" w:pos="1620"/>
        </w:tabs>
        <w:ind w:firstLine="709"/>
        <w:jc w:val="both"/>
        <w:rPr>
          <w:b/>
          <w:bCs/>
          <w:sz w:val="28"/>
          <w:szCs w:val="28"/>
        </w:rPr>
      </w:pPr>
      <w:r w:rsidRPr="006B7221">
        <w:rPr>
          <w:bCs/>
          <w:sz w:val="28"/>
          <w:szCs w:val="28"/>
        </w:rPr>
        <w:t>5.1.10.</w:t>
      </w:r>
      <w:r w:rsidRPr="006B7221">
        <w:rPr>
          <w:bCs/>
          <w:sz w:val="28"/>
          <w:szCs w:val="28"/>
        </w:rPr>
        <w:tab/>
        <w:t>При проведении тарификации педагогических работников МДОУ на начало нового учебного года объем нагрузки каждого педагога устанавливается приказом заведующего учреждением с учетом мнения выборного профсоюзного органа, мнение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r w:rsidRPr="006B7221">
        <w:rPr>
          <w:b/>
          <w:bCs/>
          <w:sz w:val="28"/>
          <w:szCs w:val="28"/>
        </w:rPr>
        <w:t xml:space="preserve"> </w:t>
      </w:r>
    </w:p>
    <w:p w:rsidR="00023E3F" w:rsidRPr="006B7221" w:rsidRDefault="00023E3F" w:rsidP="00023E3F">
      <w:pPr>
        <w:tabs>
          <w:tab w:val="left" w:pos="1620"/>
        </w:tabs>
        <w:ind w:firstLine="709"/>
        <w:jc w:val="both"/>
        <w:rPr>
          <w:bCs/>
          <w:sz w:val="28"/>
          <w:szCs w:val="28"/>
        </w:rPr>
      </w:pPr>
      <w:r w:rsidRPr="006B7221">
        <w:rPr>
          <w:bCs/>
          <w:sz w:val="28"/>
          <w:szCs w:val="28"/>
        </w:rPr>
        <w:t>5.1.11.</w:t>
      </w:r>
      <w:r w:rsidRPr="006B7221">
        <w:rPr>
          <w:bCs/>
          <w:sz w:val="28"/>
          <w:szCs w:val="28"/>
        </w:rPr>
        <w:tab/>
        <w:t>При установлении нагрузки на новый учебный год следует иметь в виду, что, как правило:</w:t>
      </w:r>
    </w:p>
    <w:p w:rsidR="00023E3F" w:rsidRPr="006B7221" w:rsidRDefault="00023E3F" w:rsidP="00023E3F">
      <w:pPr>
        <w:ind w:firstLine="709"/>
        <w:jc w:val="both"/>
        <w:rPr>
          <w:bCs/>
          <w:sz w:val="28"/>
          <w:szCs w:val="28"/>
        </w:rPr>
      </w:pPr>
      <w:r w:rsidRPr="006B7221">
        <w:rPr>
          <w:bCs/>
          <w:sz w:val="28"/>
          <w:szCs w:val="28"/>
        </w:rPr>
        <w:lastRenderedPageBreak/>
        <w:t>- объем нагрузки должен быть стабильным на протяжении всего учебного года за исключением случаев, когда уменьшение или увеличение нагрузки педагога в течение учебного года по сравнению с нагрузкой, оговоренной в трудовом договоре возможны только по взаимному согласию сторон; по инициативе администрации учреждения в случае уменьшения количества групп.</w:t>
      </w:r>
    </w:p>
    <w:p w:rsidR="00023E3F" w:rsidRPr="006B7221" w:rsidRDefault="00023E3F" w:rsidP="00023E3F">
      <w:pPr>
        <w:ind w:firstLine="709"/>
        <w:jc w:val="both"/>
        <w:rPr>
          <w:bCs/>
          <w:sz w:val="28"/>
          <w:szCs w:val="28"/>
        </w:rPr>
      </w:pPr>
      <w:r w:rsidRPr="006B7221">
        <w:rPr>
          <w:bCs/>
          <w:sz w:val="28"/>
          <w:szCs w:val="28"/>
        </w:rPr>
        <w:t>5.2.</w:t>
      </w:r>
      <w:r w:rsidRPr="006B7221">
        <w:rPr>
          <w:bCs/>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и утверждается заведующим учреждения с учетом мнения выборного профсоюзного органа.</w:t>
      </w:r>
    </w:p>
    <w:p w:rsidR="00023E3F" w:rsidRPr="006B7221" w:rsidRDefault="00023E3F" w:rsidP="00023E3F">
      <w:pPr>
        <w:ind w:firstLine="709"/>
        <w:jc w:val="both"/>
        <w:rPr>
          <w:bCs/>
          <w:sz w:val="28"/>
          <w:szCs w:val="28"/>
        </w:rPr>
      </w:pPr>
      <w:r w:rsidRPr="006B7221">
        <w:rPr>
          <w:bCs/>
          <w:sz w:val="28"/>
          <w:szCs w:val="28"/>
        </w:rPr>
        <w:t>5.2.1.</w:t>
      </w:r>
      <w:r w:rsidRPr="006B7221">
        <w:rPr>
          <w:bCs/>
          <w:sz w:val="28"/>
          <w:szCs w:val="28"/>
        </w:rPr>
        <w:tab/>
        <w:t>В графики указываются часы работы и перерыв для отдыха и приема пищи.</w:t>
      </w:r>
    </w:p>
    <w:p w:rsidR="00023E3F" w:rsidRPr="006B7221" w:rsidRDefault="00023E3F" w:rsidP="00023E3F">
      <w:pPr>
        <w:ind w:firstLine="709"/>
        <w:jc w:val="both"/>
        <w:rPr>
          <w:bCs/>
          <w:sz w:val="28"/>
          <w:szCs w:val="28"/>
        </w:rPr>
      </w:pPr>
      <w:r w:rsidRPr="006B7221">
        <w:rPr>
          <w:bCs/>
          <w:sz w:val="28"/>
          <w:szCs w:val="28"/>
        </w:rPr>
        <w:t>График сменности объявляется работнику учреждения под расписку и вывешивается на видном месте, как правило, не позднее, чем за один месяц до введения его в действие.</w:t>
      </w:r>
    </w:p>
    <w:p w:rsidR="00023E3F" w:rsidRPr="006B7221" w:rsidRDefault="00023E3F" w:rsidP="00023E3F">
      <w:pPr>
        <w:ind w:firstLine="708"/>
        <w:jc w:val="both"/>
        <w:rPr>
          <w:bCs/>
          <w:sz w:val="28"/>
          <w:szCs w:val="28"/>
        </w:rPr>
      </w:pPr>
      <w:r w:rsidRPr="006B7221">
        <w:rPr>
          <w:bCs/>
          <w:sz w:val="28"/>
          <w:szCs w:val="28"/>
        </w:rPr>
        <w:t>Порядок и место отдыха, приема пищи устанавливаются руководителем с учетом мнения выборного профсоюзного органа учреждения.</w:t>
      </w:r>
    </w:p>
    <w:p w:rsidR="00023E3F" w:rsidRPr="006B7221" w:rsidRDefault="00023E3F" w:rsidP="00023E3F">
      <w:pPr>
        <w:ind w:firstLine="709"/>
        <w:jc w:val="both"/>
        <w:rPr>
          <w:bCs/>
          <w:sz w:val="28"/>
          <w:szCs w:val="28"/>
        </w:rPr>
      </w:pPr>
      <w:r w:rsidRPr="006B7221">
        <w:rPr>
          <w:bCs/>
          <w:sz w:val="28"/>
          <w:szCs w:val="28"/>
        </w:rPr>
        <w:t>5.3.</w:t>
      </w:r>
      <w:r w:rsidRPr="006B7221">
        <w:rPr>
          <w:bCs/>
          <w:sz w:val="28"/>
          <w:szCs w:val="28"/>
        </w:rPr>
        <w:tab/>
        <w:t>Работа в выходные и праздничные дни запрещена. Привлечение отдельных работников учреждения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023E3F" w:rsidRPr="006B7221" w:rsidRDefault="00023E3F" w:rsidP="00023E3F">
      <w:pPr>
        <w:ind w:firstLine="709"/>
        <w:jc w:val="both"/>
        <w:rPr>
          <w:bCs/>
          <w:sz w:val="28"/>
          <w:szCs w:val="28"/>
        </w:rPr>
      </w:pPr>
      <w:r w:rsidRPr="006B7221">
        <w:rPr>
          <w:bCs/>
          <w:sz w:val="28"/>
          <w:szCs w:val="28"/>
        </w:rPr>
        <w:t>5.3.1.</w:t>
      </w:r>
      <w:r w:rsidRPr="006B7221">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023E3F" w:rsidRPr="006B7221" w:rsidRDefault="00023E3F" w:rsidP="00023E3F">
      <w:pPr>
        <w:ind w:firstLine="709"/>
        <w:jc w:val="both"/>
        <w:rPr>
          <w:bCs/>
          <w:sz w:val="28"/>
          <w:szCs w:val="28"/>
        </w:rPr>
      </w:pPr>
      <w:r w:rsidRPr="006B7221">
        <w:rPr>
          <w:bCs/>
          <w:sz w:val="28"/>
          <w:szCs w:val="28"/>
        </w:rPr>
        <w:t>5.3.2.</w:t>
      </w:r>
      <w:r w:rsidRPr="006B7221">
        <w:rPr>
          <w:bCs/>
          <w:sz w:val="28"/>
          <w:szCs w:val="28"/>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023E3F" w:rsidRPr="006B7221" w:rsidRDefault="00023E3F" w:rsidP="00023E3F">
      <w:pPr>
        <w:ind w:firstLine="709"/>
        <w:jc w:val="both"/>
        <w:rPr>
          <w:bCs/>
          <w:sz w:val="28"/>
          <w:szCs w:val="28"/>
        </w:rPr>
      </w:pPr>
      <w:r w:rsidRPr="006B7221">
        <w:rPr>
          <w:bCs/>
          <w:sz w:val="28"/>
          <w:szCs w:val="28"/>
        </w:rPr>
        <w:t>5.4. Воспитателям учреждения запрещается оставлять работу до прихода сменяющего работника. В случае неявки сменяющего сотрудника работник заявляет об этом администрации. Администрация учреждения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Pr="006B7221">
        <w:rPr>
          <w:bCs/>
          <w:sz w:val="28"/>
          <w:szCs w:val="28"/>
        </w:rPr>
        <w:tab/>
      </w:r>
    </w:p>
    <w:p w:rsidR="00023E3F" w:rsidRPr="006B7221" w:rsidRDefault="00023E3F" w:rsidP="00023E3F">
      <w:pPr>
        <w:ind w:firstLine="709"/>
        <w:jc w:val="both"/>
        <w:rPr>
          <w:bCs/>
          <w:sz w:val="28"/>
          <w:szCs w:val="28"/>
        </w:rPr>
      </w:pPr>
      <w:r w:rsidRPr="006B7221">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023E3F" w:rsidRPr="006B7221" w:rsidRDefault="00023E3F" w:rsidP="00023E3F">
      <w:pPr>
        <w:ind w:firstLine="709"/>
        <w:jc w:val="both"/>
        <w:rPr>
          <w:bCs/>
          <w:sz w:val="28"/>
          <w:szCs w:val="28"/>
        </w:rPr>
      </w:pPr>
      <w:r w:rsidRPr="006B7221">
        <w:rPr>
          <w:bCs/>
          <w:sz w:val="28"/>
          <w:szCs w:val="28"/>
        </w:rPr>
        <w:t>5.5.</w:t>
      </w:r>
      <w:r w:rsidRPr="006B7221">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023E3F" w:rsidRPr="006B7221" w:rsidRDefault="00023E3F" w:rsidP="00023E3F">
      <w:pPr>
        <w:ind w:firstLine="709"/>
        <w:jc w:val="both"/>
        <w:rPr>
          <w:bCs/>
          <w:sz w:val="28"/>
          <w:szCs w:val="28"/>
        </w:rPr>
      </w:pPr>
      <w:r w:rsidRPr="006B7221">
        <w:rPr>
          <w:bCs/>
          <w:sz w:val="28"/>
          <w:szCs w:val="28"/>
        </w:rPr>
        <w:t>5.6.</w:t>
      </w:r>
      <w:r w:rsidRPr="006B7221">
        <w:rPr>
          <w:bCs/>
          <w:sz w:val="28"/>
          <w:szCs w:val="28"/>
        </w:rPr>
        <w:tab/>
        <w:t>Очередность предоставления ежегодных оплачиваемых отпусков устанавливается администрацией учреждения по согласованию с выборным профсоюзном органом с учетом необходимости обеспечения нормальной работы учреждения и  благоприятных условий для отдыха работников.</w:t>
      </w:r>
    </w:p>
    <w:p w:rsidR="00023E3F" w:rsidRPr="006B7221" w:rsidRDefault="00023E3F" w:rsidP="00023E3F">
      <w:pPr>
        <w:ind w:firstLine="709"/>
        <w:jc w:val="both"/>
        <w:rPr>
          <w:bCs/>
          <w:sz w:val="28"/>
          <w:szCs w:val="28"/>
        </w:rPr>
      </w:pPr>
      <w:r w:rsidRPr="006B7221">
        <w:rPr>
          <w:bCs/>
          <w:sz w:val="28"/>
          <w:szCs w:val="28"/>
        </w:rPr>
        <w:t xml:space="preserve">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w:t>
      </w:r>
      <w:r w:rsidRPr="006B7221">
        <w:rPr>
          <w:bCs/>
          <w:sz w:val="28"/>
          <w:szCs w:val="28"/>
        </w:rPr>
        <w:lastRenderedPageBreak/>
        <w:t>времени начала отпуска работник должен быть извещен под роспись не позднее, чем за две недели до его начала.</w:t>
      </w:r>
    </w:p>
    <w:p w:rsidR="00023E3F" w:rsidRPr="006B7221" w:rsidRDefault="00023E3F" w:rsidP="00023E3F">
      <w:pPr>
        <w:ind w:firstLine="709"/>
        <w:jc w:val="both"/>
        <w:rPr>
          <w:bCs/>
          <w:sz w:val="28"/>
          <w:szCs w:val="28"/>
        </w:rPr>
      </w:pPr>
      <w:r w:rsidRPr="006B7221">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023E3F" w:rsidRPr="006B7221" w:rsidRDefault="00023E3F" w:rsidP="00023E3F">
      <w:pPr>
        <w:ind w:firstLine="709"/>
        <w:jc w:val="both"/>
        <w:rPr>
          <w:bCs/>
          <w:sz w:val="28"/>
          <w:szCs w:val="28"/>
        </w:rPr>
      </w:pPr>
      <w:r w:rsidRPr="006B7221">
        <w:rPr>
          <w:bCs/>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23E3F" w:rsidRPr="006B7221" w:rsidRDefault="00023E3F" w:rsidP="00023E3F">
      <w:pPr>
        <w:ind w:firstLine="709"/>
        <w:jc w:val="both"/>
        <w:rPr>
          <w:bCs/>
          <w:sz w:val="28"/>
          <w:szCs w:val="28"/>
        </w:rPr>
      </w:pPr>
      <w:r w:rsidRPr="006B7221">
        <w:rPr>
          <w:bCs/>
          <w:sz w:val="28"/>
          <w:szCs w:val="28"/>
        </w:rPr>
        <w:t>Заработная плата за все время отпуска выплачивается не позднее, чем за три дня до начала отпуска.</w:t>
      </w:r>
    </w:p>
    <w:p w:rsidR="00023E3F" w:rsidRPr="006B7221" w:rsidRDefault="00023E3F" w:rsidP="00023E3F">
      <w:pPr>
        <w:ind w:firstLine="709"/>
        <w:jc w:val="both"/>
        <w:rPr>
          <w:bCs/>
          <w:sz w:val="28"/>
          <w:szCs w:val="28"/>
        </w:rPr>
      </w:pPr>
      <w:r w:rsidRPr="006B7221">
        <w:rPr>
          <w:bCs/>
          <w:sz w:val="28"/>
          <w:szCs w:val="28"/>
        </w:rPr>
        <w:t>5.6.1.</w:t>
      </w:r>
      <w:r w:rsidRPr="006B7221">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023E3F" w:rsidRPr="006B7221" w:rsidRDefault="00023E3F" w:rsidP="00023E3F">
      <w:pPr>
        <w:ind w:firstLine="708"/>
        <w:jc w:val="both"/>
        <w:rPr>
          <w:b/>
          <w:sz w:val="28"/>
          <w:szCs w:val="28"/>
        </w:rPr>
      </w:pPr>
      <w:r w:rsidRPr="006B7221">
        <w:rPr>
          <w:bCs/>
          <w:sz w:val="28"/>
          <w:szCs w:val="28"/>
        </w:rPr>
        <w:t>5.6.2.</w:t>
      </w:r>
      <w:r w:rsidRPr="006B7221">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r w:rsidRPr="006B7221">
        <w:rPr>
          <w:b/>
          <w:sz w:val="28"/>
          <w:szCs w:val="28"/>
        </w:rPr>
        <w:t xml:space="preserve"> </w:t>
      </w:r>
    </w:p>
    <w:p w:rsidR="00023E3F" w:rsidRPr="00D456A1" w:rsidRDefault="00023E3F" w:rsidP="00023E3F">
      <w:pPr>
        <w:ind w:firstLine="708"/>
        <w:jc w:val="both"/>
        <w:rPr>
          <w:sz w:val="28"/>
          <w:szCs w:val="28"/>
        </w:rPr>
      </w:pPr>
      <w:r w:rsidRPr="00D456A1">
        <w:rPr>
          <w:sz w:val="28"/>
          <w:szCs w:val="28"/>
        </w:rPr>
        <w:t>Ежегодный основной  удлиненный оплачиваемый отпуск продолжительностью 56 календарных дней предоставляется педагогическим работникам МДОУ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rsidR="00023E3F" w:rsidRPr="00D456A1" w:rsidRDefault="00023E3F" w:rsidP="008B4F6C">
      <w:pPr>
        <w:ind w:firstLine="708"/>
        <w:jc w:val="both"/>
        <w:rPr>
          <w:sz w:val="28"/>
          <w:szCs w:val="28"/>
        </w:rPr>
      </w:pPr>
      <w:r w:rsidRPr="00D456A1">
        <w:rPr>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rsidR="00023E3F" w:rsidRPr="006B7221" w:rsidRDefault="00023E3F" w:rsidP="00023E3F">
      <w:pPr>
        <w:ind w:firstLine="709"/>
        <w:jc w:val="both"/>
        <w:rPr>
          <w:bCs/>
          <w:sz w:val="28"/>
          <w:szCs w:val="28"/>
        </w:rPr>
      </w:pPr>
      <w:r w:rsidRPr="006B7221">
        <w:rPr>
          <w:bCs/>
          <w:sz w:val="28"/>
          <w:szCs w:val="28"/>
        </w:rPr>
        <w:t>5.6.3.</w:t>
      </w:r>
      <w:r w:rsidRPr="006B7221">
        <w:rPr>
          <w:bCs/>
          <w:sz w:val="28"/>
          <w:szCs w:val="28"/>
        </w:rPr>
        <w:tab/>
        <w:t>Педагогическим работникам запрещается:</w:t>
      </w:r>
    </w:p>
    <w:p w:rsidR="00023E3F" w:rsidRPr="006B7221" w:rsidRDefault="00023E3F" w:rsidP="00023E3F">
      <w:pPr>
        <w:ind w:firstLine="709"/>
        <w:jc w:val="both"/>
        <w:rPr>
          <w:bCs/>
          <w:sz w:val="28"/>
          <w:szCs w:val="28"/>
        </w:rPr>
      </w:pPr>
      <w:r w:rsidRPr="006B7221">
        <w:rPr>
          <w:bCs/>
          <w:sz w:val="28"/>
          <w:szCs w:val="28"/>
        </w:rPr>
        <w:t>- изменять по своему усмотрению расписание занятий и график работы;</w:t>
      </w:r>
    </w:p>
    <w:p w:rsidR="00023E3F" w:rsidRPr="006B7221" w:rsidRDefault="00023E3F" w:rsidP="00023E3F">
      <w:pPr>
        <w:ind w:firstLine="709"/>
        <w:jc w:val="both"/>
        <w:rPr>
          <w:bCs/>
          <w:sz w:val="28"/>
          <w:szCs w:val="28"/>
        </w:rPr>
      </w:pPr>
      <w:r w:rsidRPr="006B7221">
        <w:rPr>
          <w:bCs/>
          <w:sz w:val="28"/>
          <w:szCs w:val="28"/>
        </w:rPr>
        <w:t xml:space="preserve">- отменять, изменять продолжительность занятий и перерывов </w:t>
      </w:r>
    </w:p>
    <w:p w:rsidR="00023E3F" w:rsidRPr="006B7221" w:rsidRDefault="00023E3F" w:rsidP="00023E3F">
      <w:pPr>
        <w:ind w:firstLine="709"/>
        <w:jc w:val="both"/>
        <w:rPr>
          <w:bCs/>
          <w:sz w:val="28"/>
          <w:szCs w:val="28"/>
        </w:rPr>
      </w:pPr>
      <w:r w:rsidRPr="006B7221">
        <w:rPr>
          <w:bCs/>
          <w:sz w:val="28"/>
          <w:szCs w:val="28"/>
        </w:rPr>
        <w:t>- удалять воспитанников с занятий</w:t>
      </w:r>
    </w:p>
    <w:p w:rsidR="00023E3F" w:rsidRPr="006B7221" w:rsidRDefault="00023E3F" w:rsidP="00023E3F">
      <w:pPr>
        <w:ind w:firstLine="709"/>
        <w:jc w:val="both"/>
        <w:rPr>
          <w:bCs/>
          <w:sz w:val="28"/>
          <w:szCs w:val="28"/>
        </w:rPr>
      </w:pPr>
      <w:r w:rsidRPr="006B7221">
        <w:rPr>
          <w:bCs/>
          <w:sz w:val="28"/>
          <w:szCs w:val="28"/>
        </w:rPr>
        <w:t>- курить в помещении учреждения.</w:t>
      </w:r>
    </w:p>
    <w:p w:rsidR="00023E3F" w:rsidRPr="006B7221" w:rsidRDefault="00023E3F" w:rsidP="00023E3F">
      <w:pPr>
        <w:ind w:firstLine="709"/>
        <w:jc w:val="both"/>
        <w:rPr>
          <w:bCs/>
          <w:sz w:val="28"/>
          <w:szCs w:val="28"/>
        </w:rPr>
      </w:pPr>
      <w:r w:rsidRPr="006B7221">
        <w:rPr>
          <w:bCs/>
          <w:sz w:val="28"/>
          <w:szCs w:val="28"/>
        </w:rPr>
        <w:t>Запрещается:</w:t>
      </w:r>
    </w:p>
    <w:p w:rsidR="00023E3F" w:rsidRPr="006B7221" w:rsidRDefault="00023E3F" w:rsidP="00023E3F">
      <w:pPr>
        <w:ind w:firstLine="709"/>
        <w:jc w:val="both"/>
        <w:rPr>
          <w:bCs/>
          <w:sz w:val="28"/>
          <w:szCs w:val="28"/>
        </w:rPr>
      </w:pPr>
      <w:r w:rsidRPr="006B7221">
        <w:rPr>
          <w:bCs/>
          <w:sz w:val="28"/>
          <w:szCs w:val="28"/>
        </w:rPr>
        <w:t>- отвлекать педагогических работников  во  время проведения непосредственно-образовательной деятельности с детьми для выполнения разного рода мероприятий и поручений, не связанных с производственной деятельностью;</w:t>
      </w:r>
    </w:p>
    <w:p w:rsidR="00023E3F" w:rsidRPr="006B7221" w:rsidRDefault="00023E3F" w:rsidP="00023E3F">
      <w:pPr>
        <w:ind w:firstLine="709"/>
        <w:jc w:val="both"/>
        <w:rPr>
          <w:bCs/>
          <w:sz w:val="28"/>
          <w:szCs w:val="28"/>
        </w:rPr>
      </w:pPr>
      <w:r w:rsidRPr="006B7221">
        <w:rPr>
          <w:bCs/>
          <w:sz w:val="28"/>
          <w:szCs w:val="28"/>
        </w:rPr>
        <w:t>- созывать в рабочее время собрания, заседания и всякого рода совещания по общественным делам;</w:t>
      </w:r>
    </w:p>
    <w:p w:rsidR="00023E3F" w:rsidRPr="006B7221" w:rsidRDefault="00023E3F" w:rsidP="00023E3F">
      <w:pPr>
        <w:ind w:firstLine="709"/>
        <w:jc w:val="both"/>
        <w:rPr>
          <w:bCs/>
          <w:sz w:val="28"/>
          <w:szCs w:val="28"/>
        </w:rPr>
      </w:pPr>
      <w:r w:rsidRPr="006B7221">
        <w:rPr>
          <w:bCs/>
          <w:sz w:val="28"/>
          <w:szCs w:val="28"/>
        </w:rPr>
        <w:t xml:space="preserve">- присутствие на занятиях посторонних лиц без разрешения администрации учреждения; </w:t>
      </w:r>
    </w:p>
    <w:p w:rsidR="00023E3F" w:rsidRPr="006B7221" w:rsidRDefault="00023E3F" w:rsidP="00023E3F">
      <w:pPr>
        <w:ind w:firstLine="709"/>
        <w:jc w:val="both"/>
        <w:rPr>
          <w:bCs/>
          <w:sz w:val="28"/>
          <w:szCs w:val="28"/>
        </w:rPr>
      </w:pPr>
      <w:r w:rsidRPr="006B7221">
        <w:rPr>
          <w:bCs/>
          <w:sz w:val="28"/>
          <w:szCs w:val="28"/>
        </w:rPr>
        <w:lastRenderedPageBreak/>
        <w:t>- делать педагогическим работникам замечания по поводу их работы во время проведения непосредственно-образовательной деятельности с детьми и в присутствии воспитанников.</w:t>
      </w:r>
    </w:p>
    <w:p w:rsidR="00023E3F" w:rsidRPr="006B7221" w:rsidRDefault="00023E3F" w:rsidP="00023E3F">
      <w:pPr>
        <w:ind w:firstLine="709"/>
        <w:jc w:val="center"/>
        <w:rPr>
          <w:b/>
          <w:bCs/>
          <w:sz w:val="28"/>
          <w:szCs w:val="28"/>
        </w:rPr>
      </w:pPr>
      <w:r w:rsidRPr="006B7221">
        <w:rPr>
          <w:b/>
          <w:bCs/>
          <w:sz w:val="28"/>
          <w:szCs w:val="28"/>
        </w:rPr>
        <w:t>6.</w:t>
      </w:r>
      <w:r w:rsidRPr="006B7221">
        <w:rPr>
          <w:b/>
          <w:bCs/>
          <w:sz w:val="28"/>
          <w:szCs w:val="28"/>
        </w:rPr>
        <w:tab/>
        <w:t>Поощрения за успехи в работе</w:t>
      </w:r>
    </w:p>
    <w:p w:rsidR="00023E3F" w:rsidRPr="006B7221" w:rsidRDefault="00023E3F" w:rsidP="00023E3F">
      <w:pPr>
        <w:ind w:firstLine="709"/>
        <w:jc w:val="both"/>
        <w:rPr>
          <w:bCs/>
          <w:sz w:val="28"/>
          <w:szCs w:val="28"/>
        </w:rPr>
      </w:pPr>
      <w:r w:rsidRPr="006B7221">
        <w:rPr>
          <w:bCs/>
          <w:sz w:val="28"/>
          <w:szCs w:val="28"/>
        </w:rPr>
        <w:t>За добросовестный труд, образцовое выполнение трудовых обязанностей, успехи в обучении и воспитания воспитанников, новаторство в труде и другие достижения в работе применяются следующие формы поощрения работника (ст.191 ТК РФ):</w:t>
      </w:r>
    </w:p>
    <w:p w:rsidR="00023E3F" w:rsidRPr="006B7221" w:rsidRDefault="00023E3F" w:rsidP="00023E3F">
      <w:pPr>
        <w:ind w:firstLine="709"/>
        <w:jc w:val="both"/>
        <w:rPr>
          <w:bCs/>
          <w:sz w:val="28"/>
          <w:szCs w:val="28"/>
        </w:rPr>
      </w:pPr>
      <w:r w:rsidRPr="006B7221">
        <w:rPr>
          <w:bCs/>
          <w:sz w:val="28"/>
          <w:szCs w:val="28"/>
        </w:rPr>
        <w:t>- объявление благодарности;</w:t>
      </w:r>
    </w:p>
    <w:p w:rsidR="00023E3F" w:rsidRPr="006B7221" w:rsidRDefault="00023E3F" w:rsidP="00023E3F">
      <w:pPr>
        <w:ind w:firstLine="709"/>
        <w:jc w:val="both"/>
        <w:rPr>
          <w:bCs/>
          <w:sz w:val="28"/>
          <w:szCs w:val="28"/>
        </w:rPr>
      </w:pPr>
      <w:r w:rsidRPr="006B7221">
        <w:rPr>
          <w:bCs/>
          <w:sz w:val="28"/>
          <w:szCs w:val="28"/>
        </w:rPr>
        <w:t>- выдача премии;</w:t>
      </w:r>
    </w:p>
    <w:p w:rsidR="00023E3F" w:rsidRPr="006B7221" w:rsidRDefault="00023E3F" w:rsidP="00023E3F">
      <w:pPr>
        <w:ind w:firstLine="709"/>
        <w:jc w:val="both"/>
        <w:rPr>
          <w:bCs/>
          <w:sz w:val="28"/>
          <w:szCs w:val="28"/>
        </w:rPr>
      </w:pPr>
      <w:r w:rsidRPr="006B7221">
        <w:rPr>
          <w:bCs/>
          <w:sz w:val="28"/>
          <w:szCs w:val="28"/>
        </w:rPr>
        <w:t>- награждение ценным подарком;</w:t>
      </w:r>
    </w:p>
    <w:p w:rsidR="00023E3F" w:rsidRPr="006B7221" w:rsidRDefault="00023E3F" w:rsidP="00023E3F">
      <w:pPr>
        <w:ind w:firstLine="709"/>
        <w:jc w:val="both"/>
        <w:rPr>
          <w:bCs/>
          <w:sz w:val="28"/>
          <w:szCs w:val="28"/>
        </w:rPr>
      </w:pPr>
      <w:r w:rsidRPr="006B7221">
        <w:rPr>
          <w:bCs/>
          <w:sz w:val="28"/>
          <w:szCs w:val="28"/>
        </w:rPr>
        <w:t>- награждение почетной грамотой;</w:t>
      </w:r>
    </w:p>
    <w:p w:rsidR="00023E3F" w:rsidRPr="006B7221" w:rsidRDefault="00023E3F" w:rsidP="00023E3F">
      <w:pPr>
        <w:ind w:firstLine="709"/>
        <w:jc w:val="both"/>
        <w:rPr>
          <w:bCs/>
          <w:sz w:val="28"/>
          <w:szCs w:val="28"/>
        </w:rPr>
      </w:pPr>
      <w:r w:rsidRPr="006B7221">
        <w:rPr>
          <w:bCs/>
          <w:sz w:val="28"/>
          <w:szCs w:val="28"/>
        </w:rPr>
        <w:t>- представление к званию лучшего по профессии.</w:t>
      </w:r>
    </w:p>
    <w:p w:rsidR="00023E3F" w:rsidRPr="006B7221" w:rsidRDefault="00023E3F" w:rsidP="00023E3F">
      <w:pPr>
        <w:ind w:firstLine="709"/>
        <w:jc w:val="both"/>
        <w:rPr>
          <w:bCs/>
          <w:sz w:val="28"/>
          <w:szCs w:val="28"/>
        </w:rPr>
      </w:pPr>
      <w:r w:rsidRPr="006B7221">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023E3F" w:rsidRPr="006B7221" w:rsidRDefault="00023E3F" w:rsidP="00023E3F">
      <w:pPr>
        <w:ind w:firstLine="709"/>
        <w:jc w:val="both"/>
        <w:rPr>
          <w:bCs/>
          <w:sz w:val="28"/>
          <w:szCs w:val="28"/>
        </w:rPr>
      </w:pPr>
      <w:r w:rsidRPr="006B7221">
        <w:rPr>
          <w:bCs/>
          <w:sz w:val="28"/>
          <w:szCs w:val="28"/>
        </w:rPr>
        <w:t>Поощрения объявляются в приказе по учреждению, доводятся до сведения его коллектива и заносятся в трудовую книжку работника.</w:t>
      </w:r>
    </w:p>
    <w:p w:rsidR="00023E3F" w:rsidRPr="006B7221" w:rsidRDefault="00023E3F" w:rsidP="00023E3F">
      <w:pPr>
        <w:ind w:firstLine="709"/>
        <w:jc w:val="both"/>
        <w:rPr>
          <w:bCs/>
          <w:sz w:val="28"/>
          <w:szCs w:val="28"/>
        </w:rPr>
      </w:pPr>
      <w:r w:rsidRPr="006B7221">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023E3F" w:rsidRPr="006B7221" w:rsidRDefault="00023E3F" w:rsidP="00023E3F">
      <w:pPr>
        <w:ind w:firstLine="709"/>
        <w:jc w:val="both"/>
        <w:rPr>
          <w:bCs/>
          <w:sz w:val="28"/>
          <w:szCs w:val="28"/>
        </w:rPr>
      </w:pPr>
      <w:r w:rsidRPr="006B7221">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023E3F" w:rsidRPr="006B7221" w:rsidRDefault="00023E3F" w:rsidP="00023E3F">
      <w:pPr>
        <w:ind w:firstLine="709"/>
        <w:jc w:val="center"/>
        <w:rPr>
          <w:b/>
          <w:bCs/>
          <w:sz w:val="28"/>
          <w:szCs w:val="28"/>
        </w:rPr>
      </w:pPr>
      <w:r w:rsidRPr="006B7221">
        <w:rPr>
          <w:b/>
          <w:bCs/>
          <w:sz w:val="28"/>
          <w:szCs w:val="28"/>
        </w:rPr>
        <w:t>7.</w:t>
      </w:r>
      <w:r w:rsidRPr="006B7221">
        <w:rPr>
          <w:b/>
          <w:bCs/>
          <w:sz w:val="28"/>
          <w:szCs w:val="28"/>
        </w:rPr>
        <w:tab/>
        <w:t>Трудовая дисциплина</w:t>
      </w:r>
    </w:p>
    <w:p w:rsidR="00023E3F" w:rsidRPr="006B7221" w:rsidRDefault="00023E3F" w:rsidP="00023E3F">
      <w:pPr>
        <w:ind w:firstLine="709"/>
        <w:jc w:val="both"/>
        <w:rPr>
          <w:bCs/>
          <w:sz w:val="28"/>
          <w:szCs w:val="28"/>
        </w:rPr>
      </w:pPr>
      <w:r w:rsidRPr="006B7221">
        <w:rPr>
          <w:bCs/>
          <w:sz w:val="28"/>
          <w:szCs w:val="28"/>
        </w:rPr>
        <w:t>7.1.</w:t>
      </w:r>
      <w:r w:rsidRPr="006B7221">
        <w:rPr>
          <w:bCs/>
          <w:sz w:val="28"/>
          <w:szCs w:val="28"/>
        </w:rPr>
        <w:tab/>
        <w:t>Работники учреждения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023E3F" w:rsidRPr="006B7221" w:rsidRDefault="00023E3F" w:rsidP="00023E3F">
      <w:pPr>
        <w:ind w:firstLine="709"/>
        <w:jc w:val="both"/>
        <w:rPr>
          <w:bCs/>
          <w:sz w:val="28"/>
          <w:szCs w:val="28"/>
        </w:rPr>
      </w:pPr>
      <w:r w:rsidRPr="006B7221">
        <w:rPr>
          <w:bCs/>
          <w:sz w:val="28"/>
          <w:szCs w:val="28"/>
        </w:rPr>
        <w:t>7.2.</w:t>
      </w:r>
      <w:r w:rsidRPr="006B7221">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23E3F" w:rsidRPr="006B7221" w:rsidRDefault="00023E3F" w:rsidP="00023E3F">
      <w:pPr>
        <w:ind w:firstLine="709"/>
        <w:jc w:val="both"/>
        <w:rPr>
          <w:bCs/>
          <w:sz w:val="28"/>
          <w:szCs w:val="28"/>
        </w:rPr>
      </w:pPr>
      <w:r w:rsidRPr="006B7221">
        <w:rPr>
          <w:bCs/>
          <w:sz w:val="28"/>
          <w:szCs w:val="28"/>
        </w:rPr>
        <w:t>7.3.</w:t>
      </w:r>
      <w:r w:rsidRPr="006B7221">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023E3F" w:rsidRPr="006B7221" w:rsidRDefault="00023E3F" w:rsidP="00023E3F">
      <w:pPr>
        <w:ind w:firstLine="709"/>
        <w:jc w:val="both"/>
        <w:rPr>
          <w:bCs/>
          <w:sz w:val="28"/>
          <w:szCs w:val="28"/>
        </w:rPr>
      </w:pPr>
      <w:r w:rsidRPr="006B7221">
        <w:rPr>
          <w:bCs/>
          <w:sz w:val="28"/>
          <w:szCs w:val="28"/>
        </w:rPr>
        <w:t>-замечание;</w:t>
      </w:r>
    </w:p>
    <w:p w:rsidR="00023E3F" w:rsidRPr="006B7221" w:rsidRDefault="00023E3F" w:rsidP="00023E3F">
      <w:pPr>
        <w:ind w:firstLine="709"/>
        <w:jc w:val="both"/>
        <w:rPr>
          <w:bCs/>
          <w:sz w:val="28"/>
          <w:szCs w:val="28"/>
        </w:rPr>
      </w:pPr>
      <w:r w:rsidRPr="006B7221">
        <w:rPr>
          <w:bCs/>
          <w:sz w:val="28"/>
          <w:szCs w:val="28"/>
        </w:rPr>
        <w:t>- выговор;</w:t>
      </w:r>
    </w:p>
    <w:p w:rsidR="00023E3F" w:rsidRPr="006B7221" w:rsidRDefault="00023E3F" w:rsidP="00023E3F">
      <w:pPr>
        <w:ind w:firstLine="709"/>
        <w:jc w:val="both"/>
        <w:rPr>
          <w:bCs/>
          <w:sz w:val="28"/>
          <w:szCs w:val="28"/>
        </w:rPr>
      </w:pPr>
      <w:r w:rsidRPr="006B7221">
        <w:rPr>
          <w:bCs/>
          <w:sz w:val="28"/>
          <w:szCs w:val="28"/>
        </w:rPr>
        <w:t>- увольнение по соответствующим основаниям.</w:t>
      </w:r>
    </w:p>
    <w:p w:rsidR="00023E3F" w:rsidRPr="006B7221" w:rsidRDefault="00023E3F" w:rsidP="00023E3F">
      <w:pPr>
        <w:ind w:firstLine="709"/>
        <w:jc w:val="both"/>
        <w:rPr>
          <w:bCs/>
          <w:sz w:val="28"/>
          <w:szCs w:val="28"/>
        </w:rPr>
      </w:pPr>
      <w:r w:rsidRPr="006B7221">
        <w:rPr>
          <w:bCs/>
          <w:sz w:val="28"/>
          <w:szCs w:val="28"/>
        </w:rPr>
        <w:t>За один дисциплинарный проступок может быть применено только одно дисциплинарное взыскание.</w:t>
      </w:r>
    </w:p>
    <w:p w:rsidR="00023E3F" w:rsidRPr="006B7221" w:rsidRDefault="00023E3F" w:rsidP="00023E3F">
      <w:pPr>
        <w:ind w:firstLine="709"/>
        <w:jc w:val="both"/>
        <w:rPr>
          <w:bCs/>
          <w:sz w:val="28"/>
          <w:szCs w:val="28"/>
        </w:rPr>
      </w:pPr>
      <w:r w:rsidRPr="006B7221">
        <w:rPr>
          <w:bCs/>
          <w:sz w:val="28"/>
          <w:szCs w:val="28"/>
        </w:rPr>
        <w:t>7.4.</w:t>
      </w:r>
      <w:r w:rsidRPr="006B7221">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023E3F" w:rsidRPr="006B7221" w:rsidRDefault="00023E3F" w:rsidP="00023E3F">
      <w:pPr>
        <w:ind w:firstLine="709"/>
        <w:jc w:val="both"/>
        <w:rPr>
          <w:bCs/>
          <w:sz w:val="28"/>
          <w:szCs w:val="28"/>
        </w:rPr>
      </w:pPr>
      <w:r w:rsidRPr="006B7221">
        <w:rPr>
          <w:bCs/>
          <w:sz w:val="28"/>
          <w:szCs w:val="28"/>
        </w:rPr>
        <w:t>Взыскание должно быть наложено администрацией учреждения в соответствии с его уставом, трудовым законодательством.</w:t>
      </w:r>
    </w:p>
    <w:p w:rsidR="00023E3F" w:rsidRPr="006B7221" w:rsidRDefault="00023E3F" w:rsidP="00023E3F">
      <w:pPr>
        <w:ind w:firstLine="709"/>
        <w:jc w:val="both"/>
        <w:rPr>
          <w:bCs/>
          <w:sz w:val="28"/>
          <w:szCs w:val="28"/>
        </w:rPr>
      </w:pPr>
      <w:r w:rsidRPr="006B7221">
        <w:rPr>
          <w:bCs/>
          <w:sz w:val="28"/>
          <w:szCs w:val="28"/>
        </w:rPr>
        <w:lastRenderedPageBreak/>
        <w:t>7.5.</w:t>
      </w:r>
      <w:r w:rsidRPr="006B7221">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23E3F" w:rsidRPr="006B7221" w:rsidRDefault="00023E3F" w:rsidP="00023E3F">
      <w:pPr>
        <w:ind w:firstLine="709"/>
        <w:jc w:val="both"/>
        <w:rPr>
          <w:bCs/>
          <w:sz w:val="28"/>
          <w:szCs w:val="28"/>
        </w:rPr>
      </w:pPr>
      <w:r w:rsidRPr="006B7221">
        <w:rPr>
          <w:bCs/>
          <w:sz w:val="28"/>
          <w:szCs w:val="28"/>
        </w:rPr>
        <w:t>7.6.</w:t>
      </w:r>
      <w:r w:rsidRPr="006B7221">
        <w:rPr>
          <w:color w:val="000000"/>
          <w:sz w:val="28"/>
          <w:szCs w:val="28"/>
        </w:rPr>
        <w:t xml:space="preserve"> </w:t>
      </w:r>
      <w:r w:rsidRPr="006B7221">
        <w:rPr>
          <w:color w:val="000000"/>
          <w:sz w:val="28"/>
          <w:szCs w:val="28"/>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7" w:anchor="dst0" w:history="1">
        <w:r w:rsidRPr="006B7221">
          <w:rPr>
            <w:rStyle w:val="af4"/>
            <w:color w:val="000000"/>
            <w:sz w:val="28"/>
            <w:szCs w:val="28"/>
            <w:shd w:val="clear" w:color="auto" w:fill="FFFFFF"/>
          </w:rPr>
          <w:t>законодательством</w:t>
        </w:r>
      </w:hyperlink>
      <w:r w:rsidRPr="006B7221">
        <w:rPr>
          <w:color w:val="000000"/>
          <w:sz w:val="28"/>
          <w:szCs w:val="28"/>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23E3F" w:rsidRPr="006B7221" w:rsidRDefault="00023E3F" w:rsidP="00023E3F">
      <w:pPr>
        <w:ind w:firstLine="709"/>
        <w:jc w:val="both"/>
        <w:rPr>
          <w:bCs/>
          <w:sz w:val="28"/>
          <w:szCs w:val="28"/>
        </w:rPr>
      </w:pPr>
      <w:r w:rsidRPr="006B7221">
        <w:rPr>
          <w:bCs/>
          <w:sz w:val="28"/>
          <w:szCs w:val="28"/>
        </w:rPr>
        <w:t>7.7.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воспитанников.</w:t>
      </w:r>
    </w:p>
    <w:p w:rsidR="00023E3F" w:rsidRPr="006B7221" w:rsidRDefault="00023E3F" w:rsidP="00023E3F">
      <w:pPr>
        <w:ind w:firstLine="709"/>
        <w:jc w:val="both"/>
        <w:rPr>
          <w:bCs/>
          <w:sz w:val="28"/>
          <w:szCs w:val="28"/>
        </w:rPr>
      </w:pPr>
      <w:r w:rsidRPr="006B7221">
        <w:rPr>
          <w:bCs/>
          <w:sz w:val="28"/>
          <w:szCs w:val="28"/>
        </w:rPr>
        <w:t>7.8.</w:t>
      </w:r>
      <w:r w:rsidRPr="006B7221">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023E3F" w:rsidRPr="006B7221" w:rsidRDefault="00023E3F" w:rsidP="00023E3F">
      <w:pPr>
        <w:ind w:firstLine="709"/>
        <w:jc w:val="both"/>
        <w:rPr>
          <w:bCs/>
          <w:sz w:val="28"/>
          <w:szCs w:val="28"/>
        </w:rPr>
      </w:pPr>
      <w:r w:rsidRPr="006B7221">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023E3F" w:rsidRPr="006B7221" w:rsidRDefault="00023E3F" w:rsidP="00023E3F">
      <w:pPr>
        <w:ind w:firstLine="709"/>
        <w:jc w:val="both"/>
        <w:rPr>
          <w:bCs/>
          <w:sz w:val="28"/>
          <w:szCs w:val="28"/>
        </w:rPr>
      </w:pPr>
      <w:r w:rsidRPr="006B7221">
        <w:rPr>
          <w:bCs/>
          <w:sz w:val="28"/>
          <w:szCs w:val="28"/>
        </w:rPr>
        <w:t>7.9.</w:t>
      </w:r>
      <w:r w:rsidRPr="006B7221">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023E3F" w:rsidRPr="006B7221" w:rsidRDefault="00023E3F" w:rsidP="00023E3F">
      <w:pPr>
        <w:ind w:firstLine="709"/>
        <w:jc w:val="both"/>
        <w:rPr>
          <w:bCs/>
          <w:sz w:val="28"/>
          <w:szCs w:val="28"/>
        </w:rPr>
      </w:pPr>
      <w:r w:rsidRPr="006B7221">
        <w:rPr>
          <w:bCs/>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023E3F" w:rsidRPr="006B7221" w:rsidRDefault="00023E3F" w:rsidP="00023E3F">
      <w:pPr>
        <w:ind w:firstLine="709"/>
        <w:jc w:val="both"/>
        <w:rPr>
          <w:bCs/>
          <w:sz w:val="28"/>
          <w:szCs w:val="28"/>
        </w:rPr>
      </w:pPr>
      <w:r w:rsidRPr="006B7221">
        <w:rPr>
          <w:bCs/>
          <w:sz w:val="28"/>
          <w:szCs w:val="28"/>
        </w:rPr>
        <w:t>7.10.</w:t>
      </w:r>
      <w:r w:rsidRPr="006B7221">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023E3F" w:rsidRPr="006B7221" w:rsidRDefault="00023E3F" w:rsidP="00023E3F">
      <w:pPr>
        <w:ind w:left="709"/>
        <w:jc w:val="center"/>
        <w:rPr>
          <w:b/>
          <w:bCs/>
          <w:sz w:val="28"/>
          <w:szCs w:val="28"/>
        </w:rPr>
      </w:pPr>
      <w:r w:rsidRPr="006B7221">
        <w:rPr>
          <w:b/>
          <w:bCs/>
          <w:sz w:val="28"/>
          <w:szCs w:val="28"/>
        </w:rPr>
        <w:t>8.Техника безопасности и производственная санитария</w:t>
      </w:r>
    </w:p>
    <w:p w:rsidR="00023E3F" w:rsidRPr="006B7221" w:rsidRDefault="00023E3F" w:rsidP="00023E3F">
      <w:pPr>
        <w:ind w:firstLine="709"/>
        <w:jc w:val="both"/>
        <w:rPr>
          <w:bCs/>
          <w:sz w:val="28"/>
          <w:szCs w:val="28"/>
        </w:rPr>
      </w:pPr>
      <w:r w:rsidRPr="006B7221">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работников, действующие для учреждения; их нарушение влечет за собой применение дисциплинарных мер взыскания, предусмотренных в главе </w:t>
      </w:r>
      <w:r w:rsidRPr="006B7221">
        <w:rPr>
          <w:bCs/>
          <w:sz w:val="28"/>
          <w:szCs w:val="28"/>
          <w:lang w:val="en-US"/>
        </w:rPr>
        <w:t>VII</w:t>
      </w:r>
      <w:r w:rsidRPr="006B7221">
        <w:rPr>
          <w:bCs/>
          <w:sz w:val="28"/>
          <w:szCs w:val="28"/>
        </w:rPr>
        <w:t xml:space="preserve"> настоящих правил.</w:t>
      </w:r>
    </w:p>
    <w:p w:rsidR="00023E3F" w:rsidRPr="006B7221" w:rsidRDefault="00023E3F" w:rsidP="00023E3F">
      <w:pPr>
        <w:ind w:firstLine="709"/>
        <w:jc w:val="both"/>
        <w:rPr>
          <w:bCs/>
          <w:sz w:val="28"/>
          <w:szCs w:val="28"/>
        </w:rPr>
      </w:pPr>
      <w:r w:rsidRPr="006B7221">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023E3F" w:rsidRPr="006B7221" w:rsidRDefault="00023E3F" w:rsidP="00023E3F">
      <w:pPr>
        <w:ind w:firstLine="709"/>
        <w:jc w:val="both"/>
        <w:rPr>
          <w:bCs/>
          <w:sz w:val="28"/>
          <w:szCs w:val="28"/>
        </w:rPr>
      </w:pPr>
      <w:r w:rsidRPr="006B7221">
        <w:rPr>
          <w:bCs/>
          <w:sz w:val="28"/>
          <w:szCs w:val="28"/>
        </w:rPr>
        <w:t>Заведующий учреждением 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023E3F" w:rsidRDefault="00023E3F" w:rsidP="00023E3F">
      <w:pPr>
        <w:jc w:val="both"/>
      </w:pPr>
      <w:r w:rsidRPr="00F06A52">
        <w:br w:type="page"/>
      </w:r>
    </w:p>
    <w:sectPr w:rsidR="00023E3F" w:rsidSect="00E25F95">
      <w:footerReference w:type="default" r:id="rId18"/>
      <w:pgSz w:w="11906" w:h="16838"/>
      <w:pgMar w:top="720" w:right="426" w:bottom="720" w:left="284" w:header="720" w:footer="720" w:gutter="0"/>
      <w:cols w:space="720"/>
      <w:docGrid w:linePitch="326"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69A" w:rsidRDefault="0083069A" w:rsidP="003A7B39">
      <w:r>
        <w:separator/>
      </w:r>
    </w:p>
  </w:endnote>
  <w:endnote w:type="continuationSeparator" w:id="1">
    <w:p w:rsidR="0083069A" w:rsidRDefault="0083069A" w:rsidP="003A7B39">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Gothic"/>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Gothic"/>
    <w:charset w:val="80"/>
    <w:family w:val="roman"/>
    <w:pitch w:val="variable"/>
    <w:sig w:usb0="E0000AFF" w:usb1="500078FF" w:usb2="00000021" w:usb3="00000000" w:csb0="000001BF" w:csb1="00000000"/>
  </w:font>
  <w:font w:name="WenQuanYi Micro Hei">
    <w:altName w:val="MS Gothic"/>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Liberation Sans">
    <w:altName w:val="Arial Unicode MS"/>
    <w:charset w:val="80"/>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2F2" w:rsidRDefault="00CF3B59" w:rsidP="00E25F95">
    <w:pPr>
      <w:pStyle w:val="a8"/>
      <w:framePr w:wrap="around" w:vAnchor="text" w:hAnchor="margin" w:xAlign="center" w:y="1"/>
      <w:rPr>
        <w:rStyle w:val="aa"/>
      </w:rPr>
    </w:pPr>
    <w:r>
      <w:rPr>
        <w:rStyle w:val="aa"/>
      </w:rPr>
      <w:fldChar w:fldCharType="begin"/>
    </w:r>
    <w:r w:rsidR="001462F2">
      <w:rPr>
        <w:rStyle w:val="aa"/>
      </w:rPr>
      <w:instrText xml:space="preserve">PAGE  </w:instrText>
    </w:r>
    <w:r>
      <w:rPr>
        <w:rStyle w:val="aa"/>
      </w:rPr>
      <w:fldChar w:fldCharType="separate"/>
    </w:r>
    <w:r w:rsidR="007B2E2F">
      <w:rPr>
        <w:rStyle w:val="aa"/>
        <w:noProof/>
      </w:rPr>
      <w:t>1</w:t>
    </w:r>
    <w:r>
      <w:rPr>
        <w:rStyle w:val="aa"/>
      </w:rPr>
      <w:fldChar w:fldCharType="end"/>
    </w:r>
  </w:p>
  <w:p w:rsidR="001462F2" w:rsidRDefault="001462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69A" w:rsidRDefault="0083069A" w:rsidP="003A7B39">
      <w:r>
        <w:separator/>
      </w:r>
    </w:p>
  </w:footnote>
  <w:footnote w:type="continuationSeparator" w:id="1">
    <w:p w:rsidR="0083069A" w:rsidRDefault="0083069A" w:rsidP="003A7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0FC2"/>
    <w:multiLevelType w:val="multilevel"/>
    <w:tmpl w:val="602A8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4">
    <w:nsid w:val="08AE29A2"/>
    <w:multiLevelType w:val="hybridMultilevel"/>
    <w:tmpl w:val="C97C593C"/>
    <w:lvl w:ilvl="0" w:tplc="444435F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AA0CCD"/>
    <w:multiLevelType w:val="hybridMultilevel"/>
    <w:tmpl w:val="B6489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1">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2">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21"/>
  </w:num>
  <w:num w:numId="4">
    <w:abstractNumId w:val="21"/>
  </w:num>
  <w:num w:numId="5">
    <w:abstractNumId w:val="16"/>
  </w:num>
  <w:num w:numId="6">
    <w:abstractNumId w:val="22"/>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0"/>
  </w:num>
  <w:num w:numId="12">
    <w:abstractNumId w:val="3"/>
  </w:num>
  <w:num w:numId="13">
    <w:abstractNumId w:val="14"/>
  </w:num>
  <w:num w:numId="14">
    <w:abstractNumId w:val="15"/>
  </w:num>
  <w:num w:numId="15">
    <w:abstractNumId w:val="17"/>
  </w:num>
  <w:num w:numId="16">
    <w:abstractNumId w:val="19"/>
  </w:num>
  <w:num w:numId="17">
    <w:abstractNumId w:val="6"/>
  </w:num>
  <w:num w:numId="18">
    <w:abstractNumId w:val="1"/>
  </w:num>
  <w:num w:numId="19">
    <w:abstractNumId w:val="11"/>
  </w:num>
  <w:num w:numId="20">
    <w:abstractNumId w:val="7"/>
  </w:num>
  <w:num w:numId="21">
    <w:abstractNumId w:val="10"/>
  </w:num>
  <w:num w:numId="22">
    <w:abstractNumId w:val="18"/>
  </w:num>
  <w:num w:numId="23">
    <w:abstractNumId w:val="9"/>
  </w:num>
  <w:num w:numId="24">
    <w:abstractNumId w:val="23"/>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3E3F"/>
    <w:rsid w:val="0001745B"/>
    <w:rsid w:val="000204ED"/>
    <w:rsid w:val="0002150C"/>
    <w:rsid w:val="00022126"/>
    <w:rsid w:val="00023E3F"/>
    <w:rsid w:val="000262C8"/>
    <w:rsid w:val="0005178D"/>
    <w:rsid w:val="000565AA"/>
    <w:rsid w:val="000616A5"/>
    <w:rsid w:val="000A22CF"/>
    <w:rsid w:val="000A6CAD"/>
    <w:rsid w:val="000D1873"/>
    <w:rsid w:val="000E1E77"/>
    <w:rsid w:val="000E5E0E"/>
    <w:rsid w:val="00101A72"/>
    <w:rsid w:val="00111C2F"/>
    <w:rsid w:val="00123CF0"/>
    <w:rsid w:val="001327E8"/>
    <w:rsid w:val="001462F2"/>
    <w:rsid w:val="0017053A"/>
    <w:rsid w:val="001A108B"/>
    <w:rsid w:val="001B4542"/>
    <w:rsid w:val="001F2173"/>
    <w:rsid w:val="00211EEA"/>
    <w:rsid w:val="002355B8"/>
    <w:rsid w:val="002707E6"/>
    <w:rsid w:val="002969E9"/>
    <w:rsid w:val="002C073E"/>
    <w:rsid w:val="002C44F1"/>
    <w:rsid w:val="002E79D3"/>
    <w:rsid w:val="002F10D0"/>
    <w:rsid w:val="002F28C0"/>
    <w:rsid w:val="0034624D"/>
    <w:rsid w:val="00377F24"/>
    <w:rsid w:val="0039377C"/>
    <w:rsid w:val="003A7B39"/>
    <w:rsid w:val="003D54BE"/>
    <w:rsid w:val="003E1819"/>
    <w:rsid w:val="003E6062"/>
    <w:rsid w:val="003E6EAF"/>
    <w:rsid w:val="0040426C"/>
    <w:rsid w:val="004100F9"/>
    <w:rsid w:val="004137F4"/>
    <w:rsid w:val="00463001"/>
    <w:rsid w:val="004F3A24"/>
    <w:rsid w:val="005A732A"/>
    <w:rsid w:val="005B3E9C"/>
    <w:rsid w:val="005D0E19"/>
    <w:rsid w:val="005F5150"/>
    <w:rsid w:val="006251BC"/>
    <w:rsid w:val="00644DE0"/>
    <w:rsid w:val="006717C7"/>
    <w:rsid w:val="006B7221"/>
    <w:rsid w:val="006D2876"/>
    <w:rsid w:val="006D4965"/>
    <w:rsid w:val="00720071"/>
    <w:rsid w:val="00794010"/>
    <w:rsid w:val="007B07A6"/>
    <w:rsid w:val="007B2E2F"/>
    <w:rsid w:val="00804C3F"/>
    <w:rsid w:val="00816D4B"/>
    <w:rsid w:val="0083069A"/>
    <w:rsid w:val="00841BD3"/>
    <w:rsid w:val="008531D5"/>
    <w:rsid w:val="00862607"/>
    <w:rsid w:val="008713A1"/>
    <w:rsid w:val="00877B93"/>
    <w:rsid w:val="008B4F6C"/>
    <w:rsid w:val="008E7201"/>
    <w:rsid w:val="008F3816"/>
    <w:rsid w:val="00950D0E"/>
    <w:rsid w:val="009F14FA"/>
    <w:rsid w:val="00A627DD"/>
    <w:rsid w:val="00A778D8"/>
    <w:rsid w:val="00AB70A3"/>
    <w:rsid w:val="00AC6C27"/>
    <w:rsid w:val="00AE718A"/>
    <w:rsid w:val="00B225CE"/>
    <w:rsid w:val="00B357A6"/>
    <w:rsid w:val="00B36C92"/>
    <w:rsid w:val="00B459DA"/>
    <w:rsid w:val="00B55BC7"/>
    <w:rsid w:val="00BB3A97"/>
    <w:rsid w:val="00BE7D6C"/>
    <w:rsid w:val="00C70073"/>
    <w:rsid w:val="00C94E64"/>
    <w:rsid w:val="00CF3B59"/>
    <w:rsid w:val="00CF5EC0"/>
    <w:rsid w:val="00D03F13"/>
    <w:rsid w:val="00D36E09"/>
    <w:rsid w:val="00D456A1"/>
    <w:rsid w:val="00D532F3"/>
    <w:rsid w:val="00D914D4"/>
    <w:rsid w:val="00DB0622"/>
    <w:rsid w:val="00DD0B22"/>
    <w:rsid w:val="00E25F95"/>
    <w:rsid w:val="00E27744"/>
    <w:rsid w:val="00E31FD5"/>
    <w:rsid w:val="00E326C4"/>
    <w:rsid w:val="00E62243"/>
    <w:rsid w:val="00E64559"/>
    <w:rsid w:val="00E71C36"/>
    <w:rsid w:val="00F47B01"/>
    <w:rsid w:val="00FB1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3F"/>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23E3F"/>
    <w:pPr>
      <w:keepNext/>
      <w:jc w:val="center"/>
      <w:outlineLvl w:val="0"/>
    </w:pPr>
    <w:rPr>
      <w:b/>
      <w:bCs/>
      <w:sz w:val="28"/>
      <w:szCs w:val="20"/>
    </w:rPr>
  </w:style>
  <w:style w:type="paragraph" w:styleId="2">
    <w:name w:val="heading 2"/>
    <w:basedOn w:val="a"/>
    <w:next w:val="a"/>
    <w:link w:val="20"/>
    <w:qFormat/>
    <w:rsid w:val="00023E3F"/>
    <w:pPr>
      <w:keepNext/>
      <w:spacing w:before="240" w:after="60"/>
      <w:outlineLvl w:val="1"/>
    </w:pPr>
    <w:rPr>
      <w:rFonts w:ascii="Arial" w:hAnsi="Arial"/>
      <w:b/>
      <w:bCs/>
      <w:i/>
      <w:iCs/>
      <w:sz w:val="28"/>
      <w:szCs w:val="28"/>
    </w:rPr>
  </w:style>
  <w:style w:type="paragraph" w:styleId="3">
    <w:name w:val="heading 3"/>
    <w:basedOn w:val="a"/>
    <w:next w:val="a"/>
    <w:link w:val="30"/>
    <w:unhideWhenUsed/>
    <w:qFormat/>
    <w:rsid w:val="00023E3F"/>
    <w:pPr>
      <w:keepNext/>
      <w:spacing w:before="240" w:after="60"/>
      <w:outlineLvl w:val="2"/>
    </w:pPr>
    <w:rPr>
      <w:rFonts w:ascii="Cambria" w:hAnsi="Cambria"/>
      <w:b/>
      <w:bCs/>
      <w:sz w:val="26"/>
      <w:szCs w:val="26"/>
    </w:rPr>
  </w:style>
  <w:style w:type="paragraph" w:styleId="6">
    <w:name w:val="heading 6"/>
    <w:basedOn w:val="a"/>
    <w:next w:val="a"/>
    <w:link w:val="60"/>
    <w:qFormat/>
    <w:rsid w:val="00023E3F"/>
    <w:pPr>
      <w:keepNext/>
      <w:ind w:left="360"/>
      <w:jc w:val="both"/>
      <w:outlineLvl w:val="5"/>
    </w:pPr>
    <w:rPr>
      <w:b/>
      <w:bCs/>
      <w:szCs w:val="20"/>
    </w:rPr>
  </w:style>
  <w:style w:type="paragraph" w:styleId="7">
    <w:name w:val="heading 7"/>
    <w:basedOn w:val="a"/>
    <w:next w:val="a"/>
    <w:link w:val="70"/>
    <w:qFormat/>
    <w:rsid w:val="00023E3F"/>
    <w:pPr>
      <w:spacing w:before="240" w:after="60"/>
      <w:outlineLvl w:val="6"/>
    </w:pPr>
  </w:style>
  <w:style w:type="paragraph" w:styleId="8">
    <w:name w:val="heading 8"/>
    <w:basedOn w:val="a"/>
    <w:next w:val="a"/>
    <w:link w:val="80"/>
    <w:qFormat/>
    <w:rsid w:val="00023E3F"/>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E3F"/>
    <w:rPr>
      <w:rFonts w:ascii="Times New Roman" w:eastAsia="Times New Roman" w:hAnsi="Times New Roman" w:cs="Times New Roman"/>
      <w:b/>
      <w:bCs/>
      <w:sz w:val="28"/>
      <w:szCs w:val="20"/>
    </w:rPr>
  </w:style>
  <w:style w:type="character" w:customStyle="1" w:styleId="20">
    <w:name w:val="Заголовок 2 Знак"/>
    <w:basedOn w:val="a0"/>
    <w:link w:val="2"/>
    <w:rsid w:val="00023E3F"/>
    <w:rPr>
      <w:rFonts w:ascii="Arial" w:eastAsia="Times New Roman" w:hAnsi="Arial" w:cs="Times New Roman"/>
      <w:b/>
      <w:bCs/>
      <w:i/>
      <w:iCs/>
      <w:sz w:val="28"/>
      <w:szCs w:val="28"/>
    </w:rPr>
  </w:style>
  <w:style w:type="character" w:customStyle="1" w:styleId="30">
    <w:name w:val="Заголовок 3 Знак"/>
    <w:basedOn w:val="a0"/>
    <w:link w:val="3"/>
    <w:rsid w:val="00023E3F"/>
    <w:rPr>
      <w:rFonts w:ascii="Cambria" w:eastAsia="Times New Roman" w:hAnsi="Cambria" w:cs="Times New Roman"/>
      <w:b/>
      <w:bCs/>
      <w:sz w:val="26"/>
      <w:szCs w:val="26"/>
    </w:rPr>
  </w:style>
  <w:style w:type="character" w:customStyle="1" w:styleId="60">
    <w:name w:val="Заголовок 6 Знак"/>
    <w:basedOn w:val="a0"/>
    <w:link w:val="6"/>
    <w:rsid w:val="00023E3F"/>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023E3F"/>
    <w:rPr>
      <w:rFonts w:ascii="Times New Roman" w:eastAsia="Times New Roman" w:hAnsi="Times New Roman" w:cs="Times New Roman"/>
      <w:sz w:val="24"/>
      <w:szCs w:val="24"/>
    </w:rPr>
  </w:style>
  <w:style w:type="character" w:customStyle="1" w:styleId="80">
    <w:name w:val="Заголовок 8 Знак"/>
    <w:basedOn w:val="a0"/>
    <w:link w:val="8"/>
    <w:rsid w:val="00023E3F"/>
    <w:rPr>
      <w:rFonts w:ascii="Times New Roman" w:eastAsia="Times New Roman" w:hAnsi="Times New Roman" w:cs="Times New Roman"/>
      <w:b/>
      <w:bCs/>
      <w:sz w:val="28"/>
      <w:szCs w:val="20"/>
      <w:u w:val="single"/>
      <w:lang w:eastAsia="ru-RU"/>
    </w:rPr>
  </w:style>
  <w:style w:type="table" w:styleId="a3">
    <w:name w:val="Table Grid"/>
    <w:basedOn w:val="a1"/>
    <w:rsid w:val="00023E3F"/>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023E3F"/>
    <w:pPr>
      <w:ind w:left="360"/>
      <w:jc w:val="both"/>
    </w:pPr>
    <w:rPr>
      <w:sz w:val="28"/>
      <w:szCs w:val="20"/>
    </w:rPr>
  </w:style>
  <w:style w:type="character" w:customStyle="1" w:styleId="a5">
    <w:name w:val="Основной текст с отступом Знак"/>
    <w:basedOn w:val="a0"/>
    <w:link w:val="a4"/>
    <w:uiPriority w:val="99"/>
    <w:rsid w:val="00023E3F"/>
    <w:rPr>
      <w:rFonts w:ascii="Times New Roman" w:eastAsia="Times New Roman" w:hAnsi="Times New Roman" w:cs="Times New Roman"/>
      <w:sz w:val="28"/>
      <w:szCs w:val="20"/>
    </w:rPr>
  </w:style>
  <w:style w:type="paragraph" w:styleId="21">
    <w:name w:val="Body Text Indent 2"/>
    <w:basedOn w:val="a"/>
    <w:link w:val="22"/>
    <w:rsid w:val="00023E3F"/>
    <w:pPr>
      <w:ind w:left="360"/>
      <w:jc w:val="center"/>
    </w:pPr>
    <w:rPr>
      <w:b/>
      <w:bCs/>
      <w:sz w:val="28"/>
      <w:szCs w:val="20"/>
    </w:rPr>
  </w:style>
  <w:style w:type="character" w:customStyle="1" w:styleId="22">
    <w:name w:val="Основной текст с отступом 2 Знак"/>
    <w:basedOn w:val="a0"/>
    <w:link w:val="21"/>
    <w:rsid w:val="00023E3F"/>
    <w:rPr>
      <w:rFonts w:ascii="Times New Roman" w:eastAsia="Times New Roman" w:hAnsi="Times New Roman" w:cs="Times New Roman"/>
      <w:b/>
      <w:bCs/>
      <w:sz w:val="28"/>
      <w:szCs w:val="20"/>
    </w:rPr>
  </w:style>
  <w:style w:type="paragraph" w:styleId="31">
    <w:name w:val="Body Text Indent 3"/>
    <w:basedOn w:val="a"/>
    <w:link w:val="32"/>
    <w:rsid w:val="00023E3F"/>
    <w:pPr>
      <w:ind w:left="360"/>
    </w:pPr>
    <w:rPr>
      <w:sz w:val="28"/>
      <w:szCs w:val="20"/>
    </w:rPr>
  </w:style>
  <w:style w:type="character" w:customStyle="1" w:styleId="32">
    <w:name w:val="Основной текст с отступом 3 Знак"/>
    <w:basedOn w:val="a0"/>
    <w:link w:val="31"/>
    <w:rsid w:val="00023E3F"/>
    <w:rPr>
      <w:rFonts w:ascii="Times New Roman" w:eastAsia="Times New Roman" w:hAnsi="Times New Roman" w:cs="Times New Roman"/>
      <w:sz w:val="28"/>
      <w:szCs w:val="20"/>
    </w:rPr>
  </w:style>
  <w:style w:type="paragraph" w:styleId="33">
    <w:name w:val="Body Text 3"/>
    <w:basedOn w:val="a"/>
    <w:link w:val="34"/>
    <w:rsid w:val="00023E3F"/>
    <w:pPr>
      <w:spacing w:after="120"/>
    </w:pPr>
    <w:rPr>
      <w:sz w:val="16"/>
      <w:szCs w:val="16"/>
    </w:rPr>
  </w:style>
  <w:style w:type="character" w:customStyle="1" w:styleId="34">
    <w:name w:val="Основной текст 3 Знак"/>
    <w:basedOn w:val="a0"/>
    <w:link w:val="33"/>
    <w:rsid w:val="00023E3F"/>
    <w:rPr>
      <w:rFonts w:ascii="Times New Roman" w:eastAsia="Times New Roman" w:hAnsi="Times New Roman" w:cs="Times New Roman"/>
      <w:sz w:val="16"/>
      <w:szCs w:val="16"/>
    </w:rPr>
  </w:style>
  <w:style w:type="paragraph" w:styleId="a6">
    <w:name w:val="header"/>
    <w:basedOn w:val="a"/>
    <w:link w:val="a7"/>
    <w:rsid w:val="00023E3F"/>
    <w:pPr>
      <w:tabs>
        <w:tab w:val="center" w:pos="4677"/>
        <w:tab w:val="right" w:pos="9355"/>
      </w:tabs>
    </w:pPr>
  </w:style>
  <w:style w:type="character" w:customStyle="1" w:styleId="a7">
    <w:name w:val="Верхний колонтитул Знак"/>
    <w:basedOn w:val="a0"/>
    <w:link w:val="a6"/>
    <w:rsid w:val="00023E3F"/>
    <w:rPr>
      <w:rFonts w:ascii="Times New Roman" w:eastAsia="Times New Roman" w:hAnsi="Times New Roman" w:cs="Times New Roman"/>
      <w:sz w:val="24"/>
      <w:szCs w:val="24"/>
    </w:rPr>
  </w:style>
  <w:style w:type="paragraph" w:styleId="a8">
    <w:name w:val="footer"/>
    <w:basedOn w:val="a"/>
    <w:link w:val="a9"/>
    <w:uiPriority w:val="99"/>
    <w:rsid w:val="00023E3F"/>
    <w:pPr>
      <w:tabs>
        <w:tab w:val="center" w:pos="4677"/>
        <w:tab w:val="right" w:pos="9355"/>
      </w:tabs>
    </w:pPr>
  </w:style>
  <w:style w:type="character" w:customStyle="1" w:styleId="a9">
    <w:name w:val="Нижний колонтитул Знак"/>
    <w:basedOn w:val="a0"/>
    <w:link w:val="a8"/>
    <w:uiPriority w:val="99"/>
    <w:rsid w:val="00023E3F"/>
    <w:rPr>
      <w:rFonts w:ascii="Times New Roman" w:eastAsia="Times New Roman" w:hAnsi="Times New Roman" w:cs="Times New Roman"/>
      <w:sz w:val="24"/>
      <w:szCs w:val="24"/>
    </w:rPr>
  </w:style>
  <w:style w:type="character" w:styleId="aa">
    <w:name w:val="page number"/>
    <w:basedOn w:val="a0"/>
    <w:rsid w:val="00023E3F"/>
  </w:style>
  <w:style w:type="paragraph" w:styleId="ab">
    <w:name w:val="No Spacing"/>
    <w:uiPriority w:val="1"/>
    <w:qFormat/>
    <w:rsid w:val="00023E3F"/>
    <w:pPr>
      <w:ind w:firstLine="0"/>
    </w:pPr>
    <w:rPr>
      <w:rFonts w:ascii="Times New Roman" w:eastAsia="Times New Roman" w:hAnsi="Times New Roman" w:cs="Times New Roman"/>
      <w:sz w:val="28"/>
      <w:szCs w:val="24"/>
      <w:lang w:eastAsia="ru-RU"/>
    </w:rPr>
  </w:style>
  <w:style w:type="paragraph" w:customStyle="1" w:styleId="ConsNormal">
    <w:name w:val="ConsNormal"/>
    <w:rsid w:val="00023E3F"/>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c">
    <w:name w:val="Гипертекстовая ссылка"/>
    <w:uiPriority w:val="99"/>
    <w:rsid w:val="00023E3F"/>
    <w:rPr>
      <w:color w:val="106BBE"/>
    </w:rPr>
  </w:style>
  <w:style w:type="paragraph" w:customStyle="1" w:styleId="ad">
    <w:name w:val="Основное меню (преемственное)"/>
    <w:basedOn w:val="a"/>
    <w:next w:val="a"/>
    <w:uiPriority w:val="99"/>
    <w:rsid w:val="00023E3F"/>
    <w:pPr>
      <w:autoSpaceDE w:val="0"/>
      <w:autoSpaceDN w:val="0"/>
      <w:adjustRightInd w:val="0"/>
      <w:jc w:val="both"/>
    </w:pPr>
    <w:rPr>
      <w:rFonts w:ascii="Verdana" w:hAnsi="Verdana" w:cs="Verdana"/>
    </w:rPr>
  </w:style>
  <w:style w:type="paragraph" w:styleId="23">
    <w:name w:val="Body Text 2"/>
    <w:basedOn w:val="a"/>
    <w:link w:val="24"/>
    <w:rsid w:val="00023E3F"/>
    <w:pPr>
      <w:spacing w:after="120" w:line="480" w:lineRule="auto"/>
    </w:pPr>
  </w:style>
  <w:style w:type="character" w:customStyle="1" w:styleId="24">
    <w:name w:val="Основной текст 2 Знак"/>
    <w:basedOn w:val="a0"/>
    <w:link w:val="23"/>
    <w:rsid w:val="00023E3F"/>
    <w:rPr>
      <w:rFonts w:ascii="Times New Roman" w:eastAsia="Times New Roman" w:hAnsi="Times New Roman" w:cs="Times New Roman"/>
      <w:sz w:val="24"/>
      <w:szCs w:val="24"/>
    </w:rPr>
  </w:style>
  <w:style w:type="paragraph" w:customStyle="1" w:styleId="ConsNonformat">
    <w:name w:val="ConsNonformat"/>
    <w:rsid w:val="00023E3F"/>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1">
    <w:name w:val="Обычный1"/>
    <w:rsid w:val="00023E3F"/>
    <w:pPr>
      <w:widowControl w:val="0"/>
      <w:spacing w:line="480" w:lineRule="auto"/>
      <w:ind w:firstLine="700"/>
    </w:pPr>
    <w:rPr>
      <w:rFonts w:ascii="Times New Roman" w:eastAsia="Times New Roman" w:hAnsi="Times New Roman" w:cs="Times New Roman"/>
      <w:snapToGrid w:val="0"/>
      <w:sz w:val="24"/>
      <w:szCs w:val="20"/>
      <w:lang w:eastAsia="ru-RU"/>
    </w:rPr>
  </w:style>
  <w:style w:type="paragraph" w:customStyle="1" w:styleId="ConsPlusNormal">
    <w:name w:val="ConsPlusNormal"/>
    <w:rsid w:val="00023E3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023E3F"/>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e">
    <w:name w:val="Нормальный (таблица)"/>
    <w:basedOn w:val="a"/>
    <w:next w:val="a"/>
    <w:uiPriority w:val="99"/>
    <w:rsid w:val="00023E3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023E3F"/>
    <w:rPr>
      <w:b/>
      <w:bCs/>
      <w:color w:val="26282F"/>
      <w:sz w:val="26"/>
      <w:szCs w:val="26"/>
    </w:rPr>
  </w:style>
  <w:style w:type="character" w:customStyle="1" w:styleId="af0">
    <w:name w:val="Основной текст_"/>
    <w:link w:val="12"/>
    <w:rsid w:val="00023E3F"/>
    <w:rPr>
      <w:sz w:val="26"/>
      <w:szCs w:val="26"/>
      <w:shd w:val="clear" w:color="auto" w:fill="FFFFFF"/>
    </w:rPr>
  </w:style>
  <w:style w:type="paragraph" w:customStyle="1" w:styleId="12">
    <w:name w:val="Основной текст1"/>
    <w:basedOn w:val="a"/>
    <w:link w:val="af0"/>
    <w:rsid w:val="00023E3F"/>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CourierNew95pt">
    <w:name w:val="Основной текст + Courier New;9;5 pt"/>
    <w:rsid w:val="00023E3F"/>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023E3F"/>
    <w:pPr>
      <w:widowControl w:val="0"/>
      <w:autoSpaceDE w:val="0"/>
      <w:autoSpaceDN w:val="0"/>
      <w:adjustRightInd w:val="0"/>
    </w:pPr>
    <w:rPr>
      <w:rFonts w:ascii="Arial" w:hAnsi="Arial" w:cs="Arial"/>
    </w:rPr>
  </w:style>
  <w:style w:type="paragraph" w:styleId="af2">
    <w:name w:val="Balloon Text"/>
    <w:basedOn w:val="a"/>
    <w:link w:val="af3"/>
    <w:rsid w:val="00023E3F"/>
    <w:rPr>
      <w:rFonts w:ascii="Tahoma" w:hAnsi="Tahoma"/>
      <w:sz w:val="16"/>
      <w:szCs w:val="16"/>
    </w:rPr>
  </w:style>
  <w:style w:type="character" w:customStyle="1" w:styleId="af3">
    <w:name w:val="Текст выноски Знак"/>
    <w:basedOn w:val="a0"/>
    <w:link w:val="af2"/>
    <w:rsid w:val="00023E3F"/>
    <w:rPr>
      <w:rFonts w:ascii="Tahoma" w:eastAsia="Times New Roman" w:hAnsi="Tahoma" w:cs="Times New Roman"/>
      <w:sz w:val="16"/>
      <w:szCs w:val="16"/>
    </w:rPr>
  </w:style>
  <w:style w:type="paragraph" w:customStyle="1" w:styleId="ConsPlusCell">
    <w:name w:val="ConsPlusCell"/>
    <w:rsid w:val="00023E3F"/>
    <w:pPr>
      <w:widowControl w:val="0"/>
      <w:suppressAutoHyphens/>
      <w:autoSpaceDE w:val="0"/>
      <w:ind w:firstLine="0"/>
      <w:jc w:val="left"/>
    </w:pPr>
    <w:rPr>
      <w:rFonts w:ascii="Arial" w:eastAsia="Arial" w:hAnsi="Arial" w:cs="Arial"/>
      <w:sz w:val="18"/>
      <w:szCs w:val="18"/>
      <w:lang w:eastAsia="ar-SA"/>
    </w:rPr>
  </w:style>
  <w:style w:type="character" w:styleId="af4">
    <w:name w:val="Hyperlink"/>
    <w:uiPriority w:val="99"/>
    <w:unhideWhenUsed/>
    <w:rsid w:val="00023E3F"/>
    <w:rPr>
      <w:color w:val="0000FF"/>
      <w:u w:val="single"/>
    </w:rPr>
  </w:style>
  <w:style w:type="character" w:customStyle="1" w:styleId="WW8Num1z3">
    <w:name w:val="WW8Num1z3"/>
    <w:rsid w:val="00023E3F"/>
    <w:rPr>
      <w:rFonts w:ascii="Wingdings 2" w:hAnsi="Wingdings 2" w:cs="OpenSymbol"/>
    </w:rPr>
  </w:style>
  <w:style w:type="character" w:customStyle="1" w:styleId="WW8Num2z0">
    <w:name w:val="WW8Num2z0"/>
    <w:rsid w:val="00023E3F"/>
    <w:rPr>
      <w:rFonts w:ascii="Wingdings 2" w:hAnsi="Wingdings 2" w:cs="OpenSymbol"/>
    </w:rPr>
  </w:style>
  <w:style w:type="character" w:customStyle="1" w:styleId="WW8Num2z1">
    <w:name w:val="WW8Num2z1"/>
    <w:rsid w:val="00023E3F"/>
    <w:rPr>
      <w:rFonts w:ascii="OpenSymbol" w:hAnsi="OpenSymbol" w:cs="OpenSymbol"/>
    </w:rPr>
  </w:style>
  <w:style w:type="character" w:customStyle="1" w:styleId="WW8Num3z0">
    <w:name w:val="WW8Num3z0"/>
    <w:rsid w:val="00023E3F"/>
    <w:rPr>
      <w:rFonts w:ascii="Wingdings 2" w:hAnsi="Wingdings 2" w:cs="OpenSymbol"/>
    </w:rPr>
  </w:style>
  <w:style w:type="character" w:customStyle="1" w:styleId="WW8Num3z1">
    <w:name w:val="WW8Num3z1"/>
    <w:rsid w:val="00023E3F"/>
    <w:rPr>
      <w:rFonts w:ascii="OpenSymbol" w:hAnsi="OpenSymbol" w:cs="OpenSymbol"/>
    </w:rPr>
  </w:style>
  <w:style w:type="character" w:customStyle="1" w:styleId="WW8Num4z0">
    <w:name w:val="WW8Num4z0"/>
    <w:rsid w:val="00023E3F"/>
    <w:rPr>
      <w:rFonts w:ascii="Wingdings 2" w:hAnsi="Wingdings 2" w:cs="OpenSymbol"/>
    </w:rPr>
  </w:style>
  <w:style w:type="character" w:customStyle="1" w:styleId="WW8Num4z1">
    <w:name w:val="WW8Num4z1"/>
    <w:rsid w:val="00023E3F"/>
    <w:rPr>
      <w:rFonts w:ascii="OpenSymbol" w:hAnsi="OpenSymbol" w:cs="OpenSymbol"/>
    </w:rPr>
  </w:style>
  <w:style w:type="character" w:customStyle="1" w:styleId="WW8Num5z0">
    <w:name w:val="WW8Num5z0"/>
    <w:rsid w:val="00023E3F"/>
    <w:rPr>
      <w:rFonts w:ascii="Wingdings 2" w:hAnsi="Wingdings 2" w:cs="OpenSymbol"/>
    </w:rPr>
  </w:style>
  <w:style w:type="character" w:customStyle="1" w:styleId="WW8Num5z1">
    <w:name w:val="WW8Num5z1"/>
    <w:rsid w:val="00023E3F"/>
    <w:rPr>
      <w:rFonts w:ascii="OpenSymbol" w:hAnsi="OpenSymbol" w:cs="OpenSymbol"/>
    </w:rPr>
  </w:style>
  <w:style w:type="character" w:customStyle="1" w:styleId="WW8Num6z0">
    <w:name w:val="WW8Num6z0"/>
    <w:rsid w:val="00023E3F"/>
    <w:rPr>
      <w:rFonts w:ascii="Wingdings 2" w:hAnsi="Wingdings 2" w:cs="OpenSymbol"/>
    </w:rPr>
  </w:style>
  <w:style w:type="character" w:customStyle="1" w:styleId="WW8Num6z1">
    <w:name w:val="WW8Num6z1"/>
    <w:rsid w:val="00023E3F"/>
    <w:rPr>
      <w:rFonts w:ascii="OpenSymbol" w:hAnsi="OpenSymbol" w:cs="OpenSymbol"/>
    </w:rPr>
  </w:style>
  <w:style w:type="character" w:customStyle="1" w:styleId="Absatz-Standardschriftart">
    <w:name w:val="Absatz-Standardschriftart"/>
    <w:rsid w:val="00023E3F"/>
  </w:style>
  <w:style w:type="character" w:customStyle="1" w:styleId="WW-Absatz-Standardschriftart">
    <w:name w:val="WW-Absatz-Standardschriftart"/>
    <w:rsid w:val="00023E3F"/>
  </w:style>
  <w:style w:type="character" w:customStyle="1" w:styleId="WW-Absatz-Standardschriftart1">
    <w:name w:val="WW-Absatz-Standardschriftart1"/>
    <w:rsid w:val="00023E3F"/>
  </w:style>
  <w:style w:type="character" w:customStyle="1" w:styleId="WW-Absatz-Standardschriftart11">
    <w:name w:val="WW-Absatz-Standardschriftart11"/>
    <w:rsid w:val="00023E3F"/>
  </w:style>
  <w:style w:type="character" w:customStyle="1" w:styleId="af5">
    <w:name w:val="Символ нумерации"/>
    <w:rsid w:val="00023E3F"/>
  </w:style>
  <w:style w:type="character" w:customStyle="1" w:styleId="af6">
    <w:name w:val="Маркеры списка"/>
    <w:rsid w:val="00023E3F"/>
    <w:rPr>
      <w:rFonts w:ascii="OpenSymbol" w:eastAsia="OpenSymbol" w:hAnsi="OpenSymbol" w:cs="OpenSymbol"/>
    </w:rPr>
  </w:style>
  <w:style w:type="character" w:customStyle="1" w:styleId="af7">
    <w:name w:val="Основной текст Знак"/>
    <w:link w:val="af8"/>
    <w:rsid w:val="00023E3F"/>
    <w:rPr>
      <w:rFonts w:ascii="Liberation Serif" w:eastAsia="WenQuanYi Micro Hei" w:hAnsi="Liberation Serif" w:cs="Lohit Hindi"/>
      <w:kern w:val="1"/>
      <w:sz w:val="24"/>
      <w:szCs w:val="24"/>
      <w:lang w:eastAsia="zh-CN" w:bidi="hi-IN"/>
    </w:rPr>
  </w:style>
  <w:style w:type="paragraph" w:styleId="af8">
    <w:name w:val="Body Text"/>
    <w:basedOn w:val="a"/>
    <w:link w:val="af7"/>
    <w:rsid w:val="00023E3F"/>
    <w:pPr>
      <w:widowControl w:val="0"/>
      <w:suppressAutoHyphens/>
      <w:spacing w:after="120"/>
    </w:pPr>
    <w:rPr>
      <w:rFonts w:ascii="Liberation Serif" w:eastAsia="WenQuanYi Micro Hei" w:hAnsi="Liberation Serif" w:cs="Lohit Hindi"/>
      <w:kern w:val="1"/>
      <w:lang w:eastAsia="zh-CN" w:bidi="hi-IN"/>
    </w:rPr>
  </w:style>
  <w:style w:type="character" w:customStyle="1" w:styleId="13">
    <w:name w:val="Основной текст Знак1"/>
    <w:basedOn w:val="a0"/>
    <w:link w:val="af8"/>
    <w:uiPriority w:val="99"/>
    <w:semiHidden/>
    <w:rsid w:val="00023E3F"/>
    <w:rPr>
      <w:rFonts w:ascii="Times New Roman" w:eastAsia="Times New Roman" w:hAnsi="Times New Roman" w:cs="Times New Roman"/>
      <w:sz w:val="24"/>
      <w:szCs w:val="24"/>
      <w:lang w:eastAsia="ru-RU"/>
    </w:rPr>
  </w:style>
  <w:style w:type="paragraph" w:styleId="af9">
    <w:name w:val="caption"/>
    <w:basedOn w:val="a"/>
    <w:qFormat/>
    <w:rsid w:val="00023E3F"/>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a">
    <w:name w:val="Содержимое таблицы"/>
    <w:basedOn w:val="a"/>
    <w:rsid w:val="00023E3F"/>
    <w:pPr>
      <w:widowControl w:val="0"/>
      <w:suppressLineNumbers/>
      <w:suppressAutoHyphens/>
    </w:pPr>
    <w:rPr>
      <w:rFonts w:ascii="Liberation Serif" w:eastAsia="WenQuanYi Micro Hei" w:hAnsi="Liberation Serif" w:cs="Lohit Hindi"/>
      <w:kern w:val="1"/>
      <w:lang w:eastAsia="zh-CN" w:bidi="hi-IN"/>
    </w:rPr>
  </w:style>
  <w:style w:type="paragraph" w:customStyle="1" w:styleId="afb">
    <w:name w:val="Заголовок таблицы"/>
    <w:basedOn w:val="afa"/>
    <w:rsid w:val="00023E3F"/>
    <w:pPr>
      <w:jc w:val="center"/>
    </w:pPr>
    <w:rPr>
      <w:b/>
      <w:bCs/>
    </w:rPr>
  </w:style>
  <w:style w:type="character" w:customStyle="1" w:styleId="afc">
    <w:name w:val="Текст сноски Знак"/>
    <w:link w:val="afd"/>
    <w:rsid w:val="00023E3F"/>
    <w:rPr>
      <w:rFonts w:ascii="Liberation Serif" w:eastAsia="WenQuanYi Micro Hei" w:hAnsi="Liberation Serif" w:cs="Lohit Hindi"/>
      <w:kern w:val="1"/>
      <w:lang w:eastAsia="zh-CN" w:bidi="hi-IN"/>
    </w:rPr>
  </w:style>
  <w:style w:type="paragraph" w:styleId="afd">
    <w:name w:val="footnote text"/>
    <w:basedOn w:val="a"/>
    <w:link w:val="afc"/>
    <w:rsid w:val="00023E3F"/>
    <w:pPr>
      <w:widowControl w:val="0"/>
      <w:suppressAutoHyphens/>
    </w:pPr>
    <w:rPr>
      <w:rFonts w:ascii="Liberation Serif" w:eastAsia="WenQuanYi Micro Hei" w:hAnsi="Liberation Serif" w:cs="Lohit Hindi"/>
      <w:kern w:val="1"/>
      <w:sz w:val="22"/>
      <w:szCs w:val="22"/>
      <w:lang w:eastAsia="zh-CN" w:bidi="hi-IN"/>
    </w:rPr>
  </w:style>
  <w:style w:type="character" w:customStyle="1" w:styleId="14">
    <w:name w:val="Текст сноски Знак1"/>
    <w:basedOn w:val="a0"/>
    <w:link w:val="afd"/>
    <w:uiPriority w:val="99"/>
    <w:semiHidden/>
    <w:rsid w:val="00023E3F"/>
    <w:rPr>
      <w:rFonts w:ascii="Times New Roman" w:eastAsia="Times New Roman" w:hAnsi="Times New Roman" w:cs="Times New Roman"/>
      <w:sz w:val="20"/>
      <w:szCs w:val="20"/>
      <w:lang w:eastAsia="ru-RU"/>
    </w:rPr>
  </w:style>
  <w:style w:type="paragraph" w:customStyle="1" w:styleId="15">
    <w:name w:val="Абзац списка1"/>
    <w:basedOn w:val="a"/>
    <w:rsid w:val="00023E3F"/>
    <w:pPr>
      <w:ind w:left="720"/>
    </w:pPr>
    <w:rPr>
      <w:rFonts w:eastAsia="Calibri"/>
    </w:rPr>
  </w:style>
  <w:style w:type="paragraph" w:styleId="afe">
    <w:name w:val="Plain Text"/>
    <w:aliases w:val="Plain Text Char"/>
    <w:basedOn w:val="a"/>
    <w:link w:val="aff"/>
    <w:rsid w:val="00023E3F"/>
    <w:rPr>
      <w:rFonts w:ascii="Courier New" w:eastAsia="Calibri" w:hAnsi="Courier New" w:cs="Courier New"/>
      <w:sz w:val="20"/>
      <w:szCs w:val="20"/>
    </w:rPr>
  </w:style>
  <w:style w:type="character" w:customStyle="1" w:styleId="aff">
    <w:name w:val="Текст Знак"/>
    <w:aliases w:val="Plain Text Char Знак"/>
    <w:basedOn w:val="a0"/>
    <w:link w:val="afe"/>
    <w:rsid w:val="00023E3F"/>
    <w:rPr>
      <w:rFonts w:ascii="Courier New" w:eastAsia="Calibri" w:hAnsi="Courier New" w:cs="Courier New"/>
      <w:sz w:val="20"/>
      <w:szCs w:val="20"/>
      <w:lang w:eastAsia="ru-RU"/>
    </w:rPr>
  </w:style>
  <w:style w:type="paragraph" w:customStyle="1" w:styleId="aff0">
    <w:name w:val="Заголовок"/>
    <w:basedOn w:val="a"/>
    <w:next w:val="af8"/>
    <w:rsid w:val="00023E3F"/>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1">
    <w:name w:val="List"/>
    <w:basedOn w:val="af8"/>
    <w:rsid w:val="00023E3F"/>
  </w:style>
  <w:style w:type="paragraph" w:customStyle="1" w:styleId="16">
    <w:name w:val="Указатель1"/>
    <w:basedOn w:val="a"/>
    <w:rsid w:val="00023E3F"/>
    <w:pPr>
      <w:widowControl w:val="0"/>
      <w:suppressLineNumbers/>
      <w:suppressAutoHyphens/>
    </w:pPr>
    <w:rPr>
      <w:rFonts w:ascii="Liberation Serif" w:eastAsia="WenQuanYi Micro Hei" w:hAnsi="Liberation Serif" w:cs="Lohit Hindi"/>
      <w:kern w:val="1"/>
      <w:lang w:eastAsia="zh-CN" w:bidi="hi-IN"/>
    </w:rPr>
  </w:style>
  <w:style w:type="paragraph" w:customStyle="1" w:styleId="aff2">
    <w:name w:val="Таблицы (моноширинный)"/>
    <w:basedOn w:val="a"/>
    <w:next w:val="a"/>
    <w:uiPriority w:val="99"/>
    <w:rsid w:val="00023E3F"/>
    <w:pPr>
      <w:widowControl w:val="0"/>
      <w:autoSpaceDE w:val="0"/>
      <w:autoSpaceDN w:val="0"/>
      <w:adjustRightInd w:val="0"/>
      <w:jc w:val="both"/>
    </w:pPr>
    <w:rPr>
      <w:rFonts w:ascii="Courier New" w:hAnsi="Courier New" w:cs="Courier New"/>
      <w:sz w:val="20"/>
      <w:szCs w:val="20"/>
    </w:rPr>
  </w:style>
  <w:style w:type="character" w:styleId="aff3">
    <w:name w:val="FollowedHyperlink"/>
    <w:rsid w:val="00023E3F"/>
    <w:rPr>
      <w:color w:val="800080"/>
      <w:u w:val="single"/>
    </w:rPr>
  </w:style>
  <w:style w:type="character" w:customStyle="1" w:styleId="35">
    <w:name w:val="Заголовок №3_"/>
    <w:link w:val="36"/>
    <w:rsid w:val="00023E3F"/>
    <w:rPr>
      <w:sz w:val="26"/>
      <w:szCs w:val="26"/>
      <w:shd w:val="clear" w:color="auto" w:fill="FFFFFF"/>
    </w:rPr>
  </w:style>
  <w:style w:type="paragraph" w:customStyle="1" w:styleId="36">
    <w:name w:val="Заголовок №3"/>
    <w:basedOn w:val="a"/>
    <w:link w:val="35"/>
    <w:rsid w:val="00023E3F"/>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37">
    <w:name w:val="Основной текст (3)_"/>
    <w:link w:val="38"/>
    <w:rsid w:val="00023E3F"/>
    <w:rPr>
      <w:sz w:val="27"/>
      <w:szCs w:val="27"/>
      <w:shd w:val="clear" w:color="auto" w:fill="FFFFFF"/>
    </w:rPr>
  </w:style>
  <w:style w:type="character" w:customStyle="1" w:styleId="25">
    <w:name w:val="Заголовок №2_"/>
    <w:link w:val="26"/>
    <w:rsid w:val="00023E3F"/>
    <w:rPr>
      <w:sz w:val="26"/>
      <w:szCs w:val="26"/>
      <w:shd w:val="clear" w:color="auto" w:fill="FFFFFF"/>
    </w:rPr>
  </w:style>
  <w:style w:type="paragraph" w:customStyle="1" w:styleId="38">
    <w:name w:val="Основной текст (3)"/>
    <w:basedOn w:val="a"/>
    <w:link w:val="37"/>
    <w:rsid w:val="00023E3F"/>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6">
    <w:name w:val="Заголовок №2"/>
    <w:basedOn w:val="a"/>
    <w:link w:val="25"/>
    <w:rsid w:val="00023E3F"/>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f4">
    <w:name w:val="Subtle Emphasis"/>
    <w:uiPriority w:val="19"/>
    <w:qFormat/>
    <w:rsid w:val="00023E3F"/>
    <w:rPr>
      <w:i/>
      <w:iCs/>
      <w:color w:val="808080"/>
    </w:rPr>
  </w:style>
  <w:style w:type="paragraph" w:customStyle="1" w:styleId="aff5">
    <w:name w:val="Комментарий"/>
    <w:basedOn w:val="a"/>
    <w:next w:val="a"/>
    <w:uiPriority w:val="99"/>
    <w:rsid w:val="00023E3F"/>
    <w:pPr>
      <w:widowControl w:val="0"/>
      <w:autoSpaceDE w:val="0"/>
      <w:autoSpaceDN w:val="0"/>
      <w:adjustRightInd w:val="0"/>
      <w:spacing w:before="75"/>
      <w:jc w:val="both"/>
    </w:pPr>
    <w:rPr>
      <w:rFonts w:ascii="Arial" w:hAnsi="Arial" w:cs="Arial"/>
      <w:color w:val="353842"/>
      <w:shd w:val="clear" w:color="auto" w:fill="F0F0F0"/>
    </w:rPr>
  </w:style>
  <w:style w:type="character" w:customStyle="1" w:styleId="aff6">
    <w:name w:val="Не вступил в силу"/>
    <w:uiPriority w:val="99"/>
    <w:rsid w:val="00023E3F"/>
    <w:rPr>
      <w:b w:val="0"/>
      <w:bCs w:val="0"/>
      <w:color w:val="000000"/>
      <w:sz w:val="26"/>
      <w:szCs w:val="26"/>
      <w:shd w:val="clear" w:color="auto" w:fill="D8EDE8"/>
    </w:rPr>
  </w:style>
  <w:style w:type="paragraph" w:styleId="aff7">
    <w:name w:val="Subtitle"/>
    <w:basedOn w:val="a"/>
    <w:next w:val="a"/>
    <w:link w:val="aff8"/>
    <w:uiPriority w:val="11"/>
    <w:qFormat/>
    <w:rsid w:val="00023E3F"/>
    <w:pPr>
      <w:spacing w:after="60"/>
      <w:jc w:val="center"/>
      <w:outlineLvl w:val="1"/>
    </w:pPr>
    <w:rPr>
      <w:rFonts w:ascii="Cambria" w:hAnsi="Cambria"/>
    </w:rPr>
  </w:style>
  <w:style w:type="character" w:customStyle="1" w:styleId="aff8">
    <w:name w:val="Подзаголовок Знак"/>
    <w:basedOn w:val="a0"/>
    <w:link w:val="aff7"/>
    <w:uiPriority w:val="11"/>
    <w:rsid w:val="00023E3F"/>
    <w:rPr>
      <w:rFonts w:ascii="Cambria" w:eastAsia="Times New Roman" w:hAnsi="Cambria" w:cs="Times New Roman"/>
      <w:sz w:val="24"/>
      <w:szCs w:val="24"/>
    </w:rPr>
  </w:style>
  <w:style w:type="paragraph" w:styleId="aff9">
    <w:name w:val="List Paragraph"/>
    <w:basedOn w:val="a"/>
    <w:uiPriority w:val="34"/>
    <w:qFormat/>
    <w:rsid w:val="00023E3F"/>
    <w:pPr>
      <w:ind w:left="708"/>
    </w:pPr>
  </w:style>
  <w:style w:type="paragraph" w:customStyle="1" w:styleId="Standard">
    <w:name w:val="Standard"/>
    <w:rsid w:val="00023E3F"/>
    <w:pPr>
      <w:widowControl w:val="0"/>
      <w:suppressAutoHyphens/>
      <w:autoSpaceDN w:val="0"/>
      <w:ind w:firstLine="0"/>
      <w:jc w:val="left"/>
      <w:textAlignment w:val="baseline"/>
    </w:pPr>
    <w:rPr>
      <w:rFonts w:ascii="Times New Roman" w:eastAsia="Lucida Sans Unicode" w:hAnsi="Times New Roman" w:cs="Mangal"/>
      <w:kern w:val="3"/>
      <w:sz w:val="24"/>
      <w:szCs w:val="24"/>
      <w:lang w:eastAsia="zh-CN" w:bidi="hi-IN"/>
    </w:rPr>
  </w:style>
  <w:style w:type="numbering" w:customStyle="1" w:styleId="17">
    <w:name w:val="Нет списка1"/>
    <w:next w:val="a2"/>
    <w:semiHidden/>
    <w:unhideWhenUsed/>
    <w:rsid w:val="00023E3F"/>
  </w:style>
  <w:style w:type="paragraph" w:customStyle="1" w:styleId="affa">
    <w:name w:val="Знак Знак Знак Знак Знак Знак Знак"/>
    <w:basedOn w:val="a"/>
    <w:rsid w:val="00023E3F"/>
    <w:pPr>
      <w:spacing w:after="160" w:line="240" w:lineRule="exact"/>
    </w:pPr>
    <w:rPr>
      <w:rFonts w:ascii="Verdana" w:hAnsi="Verdana"/>
      <w:sz w:val="20"/>
      <w:szCs w:val="20"/>
      <w:lang w:val="en-US" w:eastAsia="en-US"/>
    </w:rPr>
  </w:style>
  <w:style w:type="paragraph" w:customStyle="1" w:styleId="18">
    <w:name w:val="Обычный1"/>
    <w:rsid w:val="00023E3F"/>
    <w:pPr>
      <w:widowControl w:val="0"/>
      <w:snapToGrid w:val="0"/>
      <w:ind w:firstLine="0"/>
      <w:jc w:val="left"/>
    </w:pPr>
    <w:rPr>
      <w:rFonts w:ascii="Times New Roman" w:eastAsia="Times New Roman" w:hAnsi="Times New Roman" w:cs="Times New Roman"/>
      <w:sz w:val="28"/>
      <w:szCs w:val="20"/>
      <w:lang w:eastAsia="ru-RU"/>
    </w:rPr>
  </w:style>
  <w:style w:type="paragraph" w:styleId="affb">
    <w:name w:val="Normal (Web)"/>
    <w:basedOn w:val="a"/>
    <w:rsid w:val="00023E3F"/>
    <w:pPr>
      <w:spacing w:before="100" w:beforeAutospacing="1" w:after="100" w:afterAutospacing="1"/>
    </w:pPr>
    <w:rPr>
      <w:color w:val="000000"/>
    </w:rPr>
  </w:style>
  <w:style w:type="paragraph" w:customStyle="1" w:styleId="affc">
    <w:name w:val="Знак"/>
    <w:basedOn w:val="a"/>
    <w:rsid w:val="00023E3F"/>
    <w:pPr>
      <w:spacing w:after="160" w:line="240" w:lineRule="exact"/>
    </w:pPr>
    <w:rPr>
      <w:rFonts w:ascii="Verdana" w:hAnsi="Verdana" w:cs="Verdana"/>
      <w:sz w:val="20"/>
      <w:szCs w:val="20"/>
      <w:lang w:val="en-US" w:eastAsia="en-US"/>
    </w:rPr>
  </w:style>
  <w:style w:type="paragraph" w:customStyle="1" w:styleId="19">
    <w:name w:val="Знак1"/>
    <w:basedOn w:val="a"/>
    <w:rsid w:val="00023E3F"/>
    <w:pPr>
      <w:spacing w:after="160" w:line="240" w:lineRule="exact"/>
    </w:pPr>
    <w:rPr>
      <w:rFonts w:ascii="Verdana" w:hAnsi="Verdana"/>
      <w:sz w:val="20"/>
      <w:szCs w:val="20"/>
      <w:lang w:val="en-US" w:eastAsia="en-US"/>
    </w:rPr>
  </w:style>
  <w:style w:type="character" w:styleId="affd">
    <w:name w:val="annotation reference"/>
    <w:uiPriority w:val="99"/>
    <w:unhideWhenUsed/>
    <w:rsid w:val="00023E3F"/>
    <w:rPr>
      <w:sz w:val="16"/>
      <w:szCs w:val="16"/>
    </w:rPr>
  </w:style>
  <w:style w:type="paragraph" w:styleId="affe">
    <w:name w:val="annotation text"/>
    <w:basedOn w:val="a"/>
    <w:link w:val="afff"/>
    <w:uiPriority w:val="99"/>
    <w:unhideWhenUsed/>
    <w:rsid w:val="00023E3F"/>
    <w:rPr>
      <w:sz w:val="20"/>
      <w:szCs w:val="20"/>
    </w:rPr>
  </w:style>
  <w:style w:type="character" w:customStyle="1" w:styleId="afff">
    <w:name w:val="Текст примечания Знак"/>
    <w:basedOn w:val="a0"/>
    <w:link w:val="affe"/>
    <w:uiPriority w:val="99"/>
    <w:rsid w:val="00023E3F"/>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unhideWhenUsed/>
    <w:rsid w:val="00023E3F"/>
    <w:rPr>
      <w:b/>
      <w:bCs/>
    </w:rPr>
  </w:style>
  <w:style w:type="character" w:customStyle="1" w:styleId="afff1">
    <w:name w:val="Тема примечания Знак"/>
    <w:basedOn w:val="afff"/>
    <w:link w:val="afff0"/>
    <w:uiPriority w:val="99"/>
    <w:rsid w:val="00023E3F"/>
    <w:rPr>
      <w:b/>
      <w:bCs/>
    </w:rPr>
  </w:style>
  <w:style w:type="character" w:customStyle="1" w:styleId="nobr">
    <w:name w:val="nobr"/>
    <w:rsid w:val="00023E3F"/>
  </w:style>
  <w:style w:type="numbering" w:customStyle="1" w:styleId="27">
    <w:name w:val="Нет списка2"/>
    <w:next w:val="a2"/>
    <w:uiPriority w:val="99"/>
    <w:semiHidden/>
    <w:unhideWhenUsed/>
    <w:rsid w:val="00023E3F"/>
  </w:style>
  <w:style w:type="numbering" w:customStyle="1" w:styleId="110">
    <w:name w:val="Нет списка11"/>
    <w:next w:val="a2"/>
    <w:semiHidden/>
    <w:rsid w:val="00023E3F"/>
  </w:style>
  <w:style w:type="table" w:customStyle="1" w:styleId="1a">
    <w:name w:val="Сетка таблицы1"/>
    <w:basedOn w:val="a1"/>
    <w:next w:val="a3"/>
    <w:uiPriority w:val="59"/>
    <w:rsid w:val="00023E3F"/>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023E3F"/>
  </w:style>
  <w:style w:type="table" w:customStyle="1" w:styleId="28">
    <w:name w:val="Сетка таблицы2"/>
    <w:basedOn w:val="a1"/>
    <w:next w:val="a3"/>
    <w:uiPriority w:val="59"/>
    <w:rsid w:val="00023E3F"/>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3"/>
    <w:rsid w:val="00023E3F"/>
    <w:pPr>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04173/8539e92dc6f7886ba97841e38fc89ebbb7cac09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4173/87d93601da83caeed7b47f5ee3787072983a29ba/" TargetMode="External"/><Relationship Id="rId17" Type="http://schemas.openxmlformats.org/officeDocument/2006/relationships/hyperlink" Target="http://www.consultant.ru/document/cons_doc_LAW_358829/" TargetMode="External"/><Relationship Id="rId2" Type="http://schemas.openxmlformats.org/officeDocument/2006/relationships/numbering" Target="numbering.xml"/><Relationship Id="rId16" Type="http://schemas.openxmlformats.org/officeDocument/2006/relationships/hyperlink" Target="http://www.consultant.ru/document/cons_doc_LAW_304173/71403b31593586529b94890913ae9136519d91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173/71403b31593586529b94890913ae9136519d915d/" TargetMode="External"/><Relationship Id="rId5" Type="http://schemas.openxmlformats.org/officeDocument/2006/relationships/webSettings" Target="webSettings.xml"/><Relationship Id="rId15" Type="http://schemas.openxmlformats.org/officeDocument/2006/relationships/hyperlink" Target="http://www.consultant.ru/document/cons_doc_LAW_304173/71403b31593586529b94890913ae9136519d915d/" TargetMode="External"/><Relationship Id="rId10" Type="http://schemas.openxmlformats.org/officeDocument/2006/relationships/hyperlink" Target="http://www.consultant.ru/document/cons_doc_LAW_304173/71403b31593586529b94890913ae9136519d91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282318/" TargetMode="External"/><Relationship Id="rId14" Type="http://schemas.openxmlformats.org/officeDocument/2006/relationships/hyperlink" Target="http://www.consultant.ru/document/cons_doc_LAW_304173/71403b31593586529b94890913ae9136519d91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ADA0-CA2F-4FE5-844D-A21588D8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№25</dc:creator>
  <cp:lastModifiedBy>Детский Сад №25</cp:lastModifiedBy>
  <cp:revision>77</cp:revision>
  <cp:lastPrinted>2023-02-05T09:54:00Z</cp:lastPrinted>
  <dcterms:created xsi:type="dcterms:W3CDTF">2023-02-01T11:29:00Z</dcterms:created>
  <dcterms:modified xsi:type="dcterms:W3CDTF">2023-05-15T07:55:00Z</dcterms:modified>
</cp:coreProperties>
</file>